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FD788" w14:textId="77777777" w:rsidR="00FA6B8F" w:rsidRPr="007936CF" w:rsidRDefault="00FA6B8F" w:rsidP="007936CF">
      <w:pPr>
        <w:spacing w:line="480" w:lineRule="auto"/>
        <w:jc w:val="center"/>
        <w:rPr>
          <w:rFonts w:ascii="Times New Roman" w:hAnsi="Times New Roman" w:cs="Times New Roman"/>
          <w:sz w:val="24"/>
          <w:szCs w:val="24"/>
        </w:rPr>
      </w:pPr>
    </w:p>
    <w:p w14:paraId="3D80D488" w14:textId="77777777" w:rsidR="00FA6B8F" w:rsidRPr="007936CF" w:rsidRDefault="00FA6B8F" w:rsidP="007936CF">
      <w:pPr>
        <w:spacing w:line="480" w:lineRule="auto"/>
        <w:jc w:val="center"/>
        <w:rPr>
          <w:rFonts w:ascii="Times New Roman" w:hAnsi="Times New Roman" w:cs="Times New Roman"/>
          <w:sz w:val="24"/>
          <w:szCs w:val="24"/>
        </w:rPr>
      </w:pPr>
    </w:p>
    <w:p w14:paraId="779245AF" w14:textId="77777777" w:rsidR="00FA6B8F" w:rsidRPr="007936CF" w:rsidRDefault="00FA6B8F" w:rsidP="007936CF">
      <w:pPr>
        <w:spacing w:line="480" w:lineRule="auto"/>
        <w:jc w:val="center"/>
        <w:rPr>
          <w:rFonts w:ascii="Times New Roman" w:hAnsi="Times New Roman" w:cs="Times New Roman"/>
          <w:sz w:val="24"/>
          <w:szCs w:val="24"/>
        </w:rPr>
      </w:pPr>
    </w:p>
    <w:p w14:paraId="25365FA1" w14:textId="77777777" w:rsidR="00FA6B8F" w:rsidRPr="007936CF" w:rsidRDefault="00FA6B8F" w:rsidP="007936CF">
      <w:pPr>
        <w:spacing w:line="480" w:lineRule="auto"/>
        <w:jc w:val="center"/>
        <w:rPr>
          <w:rFonts w:ascii="Times New Roman" w:hAnsi="Times New Roman" w:cs="Times New Roman"/>
          <w:sz w:val="24"/>
          <w:szCs w:val="24"/>
        </w:rPr>
      </w:pPr>
    </w:p>
    <w:p w14:paraId="251097AA" w14:textId="77777777" w:rsidR="00F90565" w:rsidRPr="007936CF" w:rsidRDefault="00F90565" w:rsidP="007936CF">
      <w:pPr>
        <w:spacing w:line="480" w:lineRule="auto"/>
        <w:jc w:val="center"/>
        <w:rPr>
          <w:rFonts w:ascii="Times New Roman" w:hAnsi="Times New Roman" w:cs="Times New Roman"/>
          <w:sz w:val="24"/>
          <w:szCs w:val="24"/>
        </w:rPr>
      </w:pPr>
    </w:p>
    <w:p w14:paraId="2ACF5629" w14:textId="77777777" w:rsidR="00F90565" w:rsidRPr="007936CF" w:rsidRDefault="00F90565" w:rsidP="007936CF">
      <w:pPr>
        <w:spacing w:line="480" w:lineRule="auto"/>
        <w:jc w:val="center"/>
        <w:rPr>
          <w:rFonts w:ascii="Times New Roman" w:hAnsi="Times New Roman" w:cs="Times New Roman"/>
          <w:sz w:val="24"/>
          <w:szCs w:val="24"/>
        </w:rPr>
      </w:pPr>
    </w:p>
    <w:p w14:paraId="320EEB70" w14:textId="08972E13" w:rsidR="00BF03D7" w:rsidRPr="007936CF" w:rsidRDefault="00A948E1"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t>Annotated B</w:t>
      </w:r>
      <w:r w:rsidR="00990213" w:rsidRPr="007936CF">
        <w:rPr>
          <w:rFonts w:ascii="Times New Roman" w:hAnsi="Times New Roman" w:cs="Times New Roman"/>
          <w:sz w:val="24"/>
          <w:szCs w:val="24"/>
        </w:rPr>
        <w:t>ibliography</w:t>
      </w:r>
      <w:r w:rsidR="0016788F" w:rsidRPr="007936CF">
        <w:rPr>
          <w:rFonts w:ascii="Times New Roman" w:hAnsi="Times New Roman" w:cs="Times New Roman"/>
          <w:sz w:val="24"/>
          <w:szCs w:val="24"/>
        </w:rPr>
        <w:t xml:space="preserve"> for the Final Project</w:t>
      </w:r>
    </w:p>
    <w:p w14:paraId="7C78F04C" w14:textId="1355A298" w:rsidR="0016788F" w:rsidRPr="007936CF" w:rsidRDefault="0016788F"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t>Student’s Name</w:t>
      </w:r>
    </w:p>
    <w:p w14:paraId="574B5DAF" w14:textId="356AC5D1" w:rsidR="0016788F" w:rsidRPr="007936CF" w:rsidRDefault="0016788F"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t>Institutional Affiliations</w:t>
      </w:r>
    </w:p>
    <w:p w14:paraId="40BB051A" w14:textId="77777777" w:rsidR="00F90565" w:rsidRPr="007936CF" w:rsidRDefault="00F90565"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br w:type="page"/>
      </w:r>
    </w:p>
    <w:p w14:paraId="7B2BD172" w14:textId="1A8D7B2C" w:rsidR="003E6DB3" w:rsidRPr="007936CF" w:rsidRDefault="0016788F"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lastRenderedPageBreak/>
        <w:t>Annotated Bibliography for the Final Project</w:t>
      </w:r>
    </w:p>
    <w:p w14:paraId="666EE0FA" w14:textId="567A5548" w:rsidR="00A948E1" w:rsidRPr="007936CF" w:rsidRDefault="00A948E1"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Berber, N., Morley, M. J., Slavić, A., &amp; Poór, J. (2017). Management compensation systems in Central and Eastern Europe: a comparative analysis.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28</w:t>
      </w:r>
      <w:r w:rsidRPr="007936CF">
        <w:rPr>
          <w:rFonts w:ascii="Times New Roman" w:hAnsi="Times New Roman" w:cs="Times New Roman"/>
          <w:sz w:val="24"/>
          <w:szCs w:val="24"/>
        </w:rPr>
        <w:t>(12), 1661-1689.</w:t>
      </w:r>
      <w:r w:rsidR="00E83672" w:rsidRPr="007936CF">
        <w:rPr>
          <w:rFonts w:ascii="Times New Roman" w:hAnsi="Times New Roman" w:cs="Times New Roman"/>
          <w:sz w:val="24"/>
          <w:szCs w:val="24"/>
        </w:rPr>
        <w:t xml:space="preserve"> </w:t>
      </w:r>
    </w:p>
    <w:p w14:paraId="46B9BA7A" w14:textId="7CD921FE"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w:t>
      </w:r>
      <w:r w:rsidR="00E90561" w:rsidRPr="007936CF">
        <w:rPr>
          <w:rFonts w:ascii="Times New Roman" w:hAnsi="Times New Roman" w:cs="Times New Roman"/>
          <w:sz w:val="24"/>
          <w:szCs w:val="24"/>
        </w:rPr>
        <w:t>is journal</w:t>
      </w:r>
      <w:r w:rsidRPr="007936CF">
        <w:rPr>
          <w:rFonts w:ascii="Times New Roman" w:hAnsi="Times New Roman" w:cs="Times New Roman"/>
          <w:sz w:val="24"/>
          <w:szCs w:val="24"/>
        </w:rPr>
        <w:t xml:space="preserve"> article</w:t>
      </w:r>
      <w:r w:rsidR="00E90561" w:rsidRPr="007936CF">
        <w:rPr>
          <w:rFonts w:ascii="Times New Roman" w:hAnsi="Times New Roman" w:cs="Times New Roman"/>
          <w:sz w:val="24"/>
          <w:szCs w:val="24"/>
        </w:rPr>
        <w:t xml:space="preserve"> from the journal of human resource management</w:t>
      </w:r>
      <w:r w:rsidRPr="007936CF">
        <w:rPr>
          <w:rFonts w:ascii="Times New Roman" w:hAnsi="Times New Roman" w:cs="Times New Roman"/>
          <w:sz w:val="24"/>
          <w:szCs w:val="24"/>
        </w:rPr>
        <w:t xml:space="preserve"> mainly deals with the issue of management compensation system with the main focus being on the Central and Eastern regions of Europe. The authors </w:t>
      </w:r>
      <w:r w:rsidR="00E40669" w:rsidRPr="007936CF">
        <w:rPr>
          <w:rFonts w:ascii="Times New Roman" w:hAnsi="Times New Roman" w:cs="Times New Roman"/>
          <w:sz w:val="24"/>
          <w:szCs w:val="24"/>
        </w:rPr>
        <w:t>seek</w:t>
      </w:r>
      <w:r w:rsidRPr="007936CF">
        <w:rPr>
          <w:rFonts w:ascii="Times New Roman" w:hAnsi="Times New Roman" w:cs="Times New Roman"/>
          <w:sz w:val="24"/>
          <w:szCs w:val="24"/>
        </w:rPr>
        <w:t xml:space="preserve"> to elaborate on the </w:t>
      </w:r>
      <w:r w:rsidR="00AC1616">
        <w:rPr>
          <w:rFonts w:ascii="Times New Roman" w:hAnsi="Times New Roman" w:cs="Times New Roman"/>
          <w:sz w:val="24"/>
          <w:szCs w:val="24"/>
        </w:rPr>
        <w:t>types</w:t>
      </w:r>
      <w:r w:rsidRPr="007936CF">
        <w:rPr>
          <w:rFonts w:ascii="Times New Roman" w:hAnsi="Times New Roman" w:cs="Times New Roman"/>
          <w:sz w:val="24"/>
          <w:szCs w:val="24"/>
        </w:rPr>
        <w:t xml:space="preserve"> of compensation systems that are adopted in the areas and their importance when it comes to performance management in the organization. The article</w:t>
      </w:r>
      <w:r w:rsidR="00554A81" w:rsidRPr="007936CF">
        <w:rPr>
          <w:rFonts w:ascii="Times New Roman" w:hAnsi="Times New Roman" w:cs="Times New Roman"/>
          <w:sz w:val="24"/>
          <w:szCs w:val="24"/>
        </w:rPr>
        <w:t xml:space="preserve"> carrie</w:t>
      </w:r>
      <w:r w:rsidRPr="007936CF">
        <w:rPr>
          <w:rFonts w:ascii="Times New Roman" w:hAnsi="Times New Roman" w:cs="Times New Roman"/>
          <w:sz w:val="24"/>
          <w:szCs w:val="24"/>
        </w:rPr>
        <w:t>s out a comparative analysis of the different compensation system applied in differen</w:t>
      </w:r>
      <w:r w:rsidR="00554A81" w:rsidRPr="007936CF">
        <w:rPr>
          <w:rFonts w:ascii="Times New Roman" w:hAnsi="Times New Roman" w:cs="Times New Roman"/>
          <w:sz w:val="24"/>
          <w:szCs w:val="24"/>
        </w:rPr>
        <w:t>t countries and this enable</w:t>
      </w:r>
      <w:r w:rsidRPr="007936CF">
        <w:rPr>
          <w:rFonts w:ascii="Times New Roman" w:hAnsi="Times New Roman" w:cs="Times New Roman"/>
          <w:sz w:val="24"/>
          <w:szCs w:val="24"/>
        </w:rPr>
        <w:t>s me to clearly understand how the concept can be used in the process of creating an effective global performance management strategy.</w:t>
      </w:r>
    </w:p>
    <w:p w14:paraId="5E33A420" w14:textId="30FA023D"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The article is thus useful when it comes to my work on a global performance management system as it enables me to incorporate the various aspects discussed in the article to clearly bring out the importance of compensation management system in multinational organizations. The information regarding the various compensation systems utilized by different </w:t>
      </w:r>
      <w:r w:rsidR="00554A81" w:rsidRPr="007936CF">
        <w:rPr>
          <w:rFonts w:ascii="Times New Roman" w:hAnsi="Times New Roman" w:cs="Times New Roman"/>
          <w:sz w:val="24"/>
          <w:szCs w:val="24"/>
        </w:rPr>
        <w:t>comp</w:t>
      </w:r>
      <w:r w:rsidRPr="007936CF">
        <w:rPr>
          <w:rFonts w:ascii="Times New Roman" w:hAnsi="Times New Roman" w:cs="Times New Roman"/>
          <w:sz w:val="24"/>
          <w:szCs w:val="24"/>
        </w:rPr>
        <w:t xml:space="preserve">anies will thus be critical in ensuring that the paper analyzes the issue of compensation within the framework of multinationals and thus enable the people who will rely on the work to have </w:t>
      </w:r>
      <w:r w:rsidR="00AC1616">
        <w:rPr>
          <w:rFonts w:ascii="Times New Roman" w:hAnsi="Times New Roman" w:cs="Times New Roman"/>
          <w:sz w:val="24"/>
          <w:szCs w:val="24"/>
        </w:rPr>
        <w:t xml:space="preserve">a </w:t>
      </w:r>
      <w:r w:rsidRPr="007936CF">
        <w:rPr>
          <w:rFonts w:ascii="Times New Roman" w:hAnsi="Times New Roman" w:cs="Times New Roman"/>
          <w:sz w:val="24"/>
          <w:szCs w:val="24"/>
        </w:rPr>
        <w:t>proper understanding of the issue.</w:t>
      </w:r>
    </w:p>
    <w:p w14:paraId="0129C178" w14:textId="0A3C9FF0" w:rsidR="00A948E1" w:rsidRPr="007936CF" w:rsidRDefault="00A948E1" w:rsidP="007936CF">
      <w:pPr>
        <w:spacing w:line="480" w:lineRule="auto"/>
        <w:ind w:left="720" w:hanging="720"/>
        <w:rPr>
          <w:rFonts w:ascii="Times New Roman" w:hAnsi="Times New Roman" w:cs="Times New Roman"/>
          <w:sz w:val="24"/>
          <w:szCs w:val="24"/>
        </w:rPr>
      </w:pPr>
      <w:bookmarkStart w:id="0" w:name="_Hlk36990657"/>
      <w:r w:rsidRPr="007936CF">
        <w:rPr>
          <w:rFonts w:ascii="Times New Roman" w:hAnsi="Times New Roman" w:cs="Times New Roman"/>
          <w:sz w:val="24"/>
          <w:szCs w:val="24"/>
        </w:rPr>
        <w:t>Eldor, L., &amp; Vigoda-Gadot, E. (2017). The nature of employee engagement: Rethinking the employee–organization relationship.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28</w:t>
      </w:r>
      <w:r w:rsidRPr="007936CF">
        <w:rPr>
          <w:rFonts w:ascii="Times New Roman" w:hAnsi="Times New Roman" w:cs="Times New Roman"/>
          <w:sz w:val="24"/>
          <w:szCs w:val="24"/>
        </w:rPr>
        <w:t>(3), 526-552.</w:t>
      </w:r>
      <w:bookmarkEnd w:id="0"/>
      <w:r w:rsidR="006D51C7" w:rsidRPr="007936CF">
        <w:rPr>
          <w:rFonts w:ascii="Times New Roman" w:hAnsi="Times New Roman" w:cs="Times New Roman"/>
          <w:sz w:val="24"/>
          <w:szCs w:val="24"/>
        </w:rPr>
        <w:t xml:space="preserve"> </w:t>
      </w:r>
    </w:p>
    <w:p w14:paraId="39EFBD16" w14:textId="38E307EF"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lastRenderedPageBreak/>
        <w:t>Th</w:t>
      </w:r>
      <w:r w:rsidR="002E1BDF" w:rsidRPr="007936CF">
        <w:rPr>
          <w:rFonts w:ascii="Times New Roman" w:hAnsi="Times New Roman" w:cs="Times New Roman"/>
          <w:sz w:val="24"/>
          <w:szCs w:val="24"/>
        </w:rPr>
        <w:t>is</w:t>
      </w:r>
      <w:r w:rsidRPr="007936CF">
        <w:rPr>
          <w:rFonts w:ascii="Times New Roman" w:hAnsi="Times New Roman" w:cs="Times New Roman"/>
          <w:sz w:val="24"/>
          <w:szCs w:val="24"/>
        </w:rPr>
        <w:t xml:space="preserve"> article elaborates on what employee engagement is and how organizations can apply the same when it comes to dealing with their employees. There needs to be more engagement between employees and the management if the organizations are to achieve a high level of performance. The article</w:t>
      </w:r>
      <w:r w:rsidR="00AC1616">
        <w:rPr>
          <w:rFonts w:ascii="Times New Roman" w:hAnsi="Times New Roman" w:cs="Times New Roman"/>
          <w:sz w:val="24"/>
          <w:szCs w:val="24"/>
        </w:rPr>
        <w:t>, therefore,</w:t>
      </w:r>
      <w:r w:rsidRPr="007936CF">
        <w:rPr>
          <w:rFonts w:ascii="Times New Roman" w:hAnsi="Times New Roman" w:cs="Times New Roman"/>
          <w:sz w:val="24"/>
          <w:szCs w:val="24"/>
        </w:rPr>
        <w:t xml:space="preserve"> points out the various ways in which the organizations can ensure that they maintain a high level of employee engagement which will in turn translate</w:t>
      </w:r>
      <w:r w:rsidR="00554A81" w:rsidRPr="007936CF">
        <w:rPr>
          <w:rFonts w:ascii="Times New Roman" w:hAnsi="Times New Roman" w:cs="Times New Roman"/>
          <w:sz w:val="24"/>
          <w:szCs w:val="24"/>
        </w:rPr>
        <w:t>s</w:t>
      </w:r>
      <w:r w:rsidRPr="007936CF">
        <w:rPr>
          <w:rFonts w:ascii="Times New Roman" w:hAnsi="Times New Roman" w:cs="Times New Roman"/>
          <w:sz w:val="24"/>
          <w:szCs w:val="24"/>
        </w:rPr>
        <w:t xml:space="preserve"> to higher performance of the employees.</w:t>
      </w:r>
    </w:p>
    <w:p w14:paraId="3D35BA14" w14:textId="35339B28"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The </w:t>
      </w:r>
      <w:r w:rsidR="002E1BDF" w:rsidRPr="007936CF">
        <w:rPr>
          <w:rFonts w:ascii="Times New Roman" w:hAnsi="Times New Roman" w:cs="Times New Roman"/>
          <w:sz w:val="24"/>
          <w:szCs w:val="24"/>
        </w:rPr>
        <w:t>source</w:t>
      </w:r>
      <w:r w:rsidRPr="007936CF">
        <w:rPr>
          <w:rFonts w:ascii="Times New Roman" w:hAnsi="Times New Roman" w:cs="Times New Roman"/>
          <w:sz w:val="24"/>
          <w:szCs w:val="24"/>
        </w:rPr>
        <w:t xml:space="preserve"> will be relevant to my work as it will provide crucial information regarding the aspect of employ</w:t>
      </w:r>
      <w:r w:rsidR="00AC1616">
        <w:rPr>
          <w:rFonts w:ascii="Times New Roman" w:hAnsi="Times New Roman" w:cs="Times New Roman"/>
          <w:sz w:val="24"/>
          <w:szCs w:val="24"/>
        </w:rPr>
        <w:t>ee</w:t>
      </w:r>
      <w:r w:rsidRPr="007936CF">
        <w:rPr>
          <w:rFonts w:ascii="Times New Roman" w:hAnsi="Times New Roman" w:cs="Times New Roman"/>
          <w:sz w:val="24"/>
          <w:szCs w:val="24"/>
        </w:rPr>
        <w:t xml:space="preserve"> engagement and how the same can be used to achieve better performance management within multinational organizations. The information will be used to enrich the paper by providing critical acknowledge in terms of employee engagement which will make the reader understand how the issue is important when it comes to performance management. The connection between the two elements will thus be elaborated</w:t>
      </w:r>
    </w:p>
    <w:p w14:paraId="51306256" w14:textId="77777777" w:rsidR="00A948E1" w:rsidRPr="007936CF" w:rsidRDefault="00A948E1"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Fulmer, I. S., &amp; Shaw, J. D. (2018). Person-based differences in pay reactions: A compensation-activation theory and integrative conceptual review. </w:t>
      </w:r>
      <w:r w:rsidRPr="007936CF">
        <w:rPr>
          <w:rFonts w:ascii="Times New Roman" w:hAnsi="Times New Roman" w:cs="Times New Roman"/>
          <w:i/>
          <w:iCs/>
          <w:sz w:val="24"/>
          <w:szCs w:val="24"/>
        </w:rPr>
        <w:t>Journal of Applied Psychology</w:t>
      </w:r>
      <w:r w:rsidRPr="007936CF">
        <w:rPr>
          <w:rFonts w:ascii="Times New Roman" w:hAnsi="Times New Roman" w:cs="Times New Roman"/>
          <w:sz w:val="24"/>
          <w:szCs w:val="24"/>
        </w:rPr>
        <w:t>, </w:t>
      </w:r>
      <w:r w:rsidRPr="007936CF">
        <w:rPr>
          <w:rFonts w:ascii="Times New Roman" w:hAnsi="Times New Roman" w:cs="Times New Roman"/>
          <w:i/>
          <w:iCs/>
          <w:sz w:val="24"/>
          <w:szCs w:val="24"/>
        </w:rPr>
        <w:t>103</w:t>
      </w:r>
      <w:r w:rsidRPr="007936CF">
        <w:rPr>
          <w:rFonts w:ascii="Times New Roman" w:hAnsi="Times New Roman" w:cs="Times New Roman"/>
          <w:sz w:val="24"/>
          <w:szCs w:val="24"/>
        </w:rPr>
        <w:t>(9), 939.</w:t>
      </w:r>
    </w:p>
    <w:p w14:paraId="48396B9D" w14:textId="18D88BA4"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The </w:t>
      </w:r>
      <w:r w:rsidR="00EF4F90" w:rsidRPr="007936CF">
        <w:rPr>
          <w:rFonts w:ascii="Times New Roman" w:hAnsi="Times New Roman" w:cs="Times New Roman"/>
          <w:sz w:val="24"/>
          <w:szCs w:val="24"/>
        </w:rPr>
        <w:t>study</w:t>
      </w:r>
      <w:r w:rsidRPr="007936CF">
        <w:rPr>
          <w:rFonts w:ascii="Times New Roman" w:hAnsi="Times New Roman" w:cs="Times New Roman"/>
          <w:sz w:val="24"/>
          <w:szCs w:val="24"/>
        </w:rPr>
        <w:t xml:space="preserve"> </w:t>
      </w:r>
      <w:r w:rsidR="00EF4F90" w:rsidRPr="007936CF">
        <w:rPr>
          <w:rFonts w:ascii="Times New Roman" w:hAnsi="Times New Roman" w:cs="Times New Roman"/>
          <w:sz w:val="24"/>
          <w:szCs w:val="24"/>
        </w:rPr>
        <w:t>addresses</w:t>
      </w:r>
      <w:r w:rsidRPr="007936CF">
        <w:rPr>
          <w:rFonts w:ascii="Times New Roman" w:hAnsi="Times New Roman" w:cs="Times New Roman"/>
          <w:sz w:val="24"/>
          <w:szCs w:val="24"/>
        </w:rPr>
        <w:t xml:space="preserve"> the compensation activation theory and its relevance to the issue of performance management in multinationals. It describes in detail how the issue of compensation has contributed a lot to the level of performance in organizations and especially in multinational ones. The authors integrate a conceptual review of the information which is something that makes one to </w:t>
      </w:r>
      <w:r w:rsidR="005803C7">
        <w:rPr>
          <w:rFonts w:ascii="Times New Roman" w:hAnsi="Times New Roman" w:cs="Times New Roman"/>
          <w:sz w:val="24"/>
          <w:szCs w:val="24"/>
        </w:rPr>
        <w:t xml:space="preserve">gain </w:t>
      </w:r>
      <w:r w:rsidRPr="007936CF">
        <w:rPr>
          <w:rFonts w:ascii="Times New Roman" w:hAnsi="Times New Roman" w:cs="Times New Roman"/>
          <w:sz w:val="24"/>
          <w:szCs w:val="24"/>
        </w:rPr>
        <w:t>better understand</w:t>
      </w:r>
      <w:r w:rsidR="005803C7">
        <w:rPr>
          <w:rFonts w:ascii="Times New Roman" w:hAnsi="Times New Roman" w:cs="Times New Roman"/>
          <w:sz w:val="24"/>
          <w:szCs w:val="24"/>
        </w:rPr>
        <w:t>ing of</w:t>
      </w:r>
      <w:r w:rsidRPr="007936CF">
        <w:rPr>
          <w:rFonts w:ascii="Times New Roman" w:hAnsi="Times New Roman" w:cs="Times New Roman"/>
          <w:sz w:val="24"/>
          <w:szCs w:val="24"/>
        </w:rPr>
        <w:t xml:space="preserve"> the concept of compensation within the framework of organization performance.</w:t>
      </w:r>
    </w:p>
    <w:p w14:paraId="5DE22EDD" w14:textId="19532B12"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lastRenderedPageBreak/>
        <w:t>Th</w:t>
      </w:r>
      <w:r w:rsidR="00F269EA" w:rsidRPr="007936CF">
        <w:rPr>
          <w:rFonts w:ascii="Times New Roman" w:hAnsi="Times New Roman" w:cs="Times New Roman"/>
          <w:sz w:val="24"/>
          <w:szCs w:val="24"/>
        </w:rPr>
        <w:t>is material will be useful in the final project</w:t>
      </w:r>
      <w:r w:rsidRPr="007936CF">
        <w:rPr>
          <w:rFonts w:ascii="Times New Roman" w:hAnsi="Times New Roman" w:cs="Times New Roman"/>
          <w:sz w:val="24"/>
          <w:szCs w:val="24"/>
        </w:rPr>
        <w:t xml:space="preserve"> on a global performance strategy as it will ensure that I provide adequate knowledge and information regarding the subject matter which will</w:t>
      </w:r>
      <w:r w:rsidR="00BA20ED">
        <w:rPr>
          <w:rFonts w:ascii="Times New Roman" w:hAnsi="Times New Roman" w:cs="Times New Roman"/>
          <w:sz w:val="24"/>
          <w:szCs w:val="24"/>
        </w:rPr>
        <w:t>, in turn,</w:t>
      </w:r>
      <w:r w:rsidRPr="007936CF">
        <w:rPr>
          <w:rFonts w:ascii="Times New Roman" w:hAnsi="Times New Roman" w:cs="Times New Roman"/>
          <w:sz w:val="24"/>
          <w:szCs w:val="24"/>
        </w:rPr>
        <w:t xml:space="preserve"> enable the reader to understand the issue of compensation practices that are there in organizations. The article will also </w:t>
      </w:r>
      <w:r w:rsidR="006746BC" w:rsidRPr="007936CF">
        <w:rPr>
          <w:rFonts w:ascii="Times New Roman" w:hAnsi="Times New Roman" w:cs="Times New Roman"/>
          <w:sz w:val="24"/>
          <w:szCs w:val="24"/>
        </w:rPr>
        <w:t>help me</w:t>
      </w:r>
      <w:r w:rsidRPr="007936CF">
        <w:rPr>
          <w:rFonts w:ascii="Times New Roman" w:hAnsi="Times New Roman" w:cs="Times New Roman"/>
          <w:sz w:val="24"/>
          <w:szCs w:val="24"/>
        </w:rPr>
        <w:t xml:space="preserve"> elaborate on the impact of the different pay packages that are there and how they affect the performance that is shown by the employees. This is something that will enrich my work in terms of supportive information necessary to make the work credible and reliable for future purposes.</w:t>
      </w:r>
    </w:p>
    <w:p w14:paraId="55512E91" w14:textId="13A98FC9" w:rsidR="00A948E1" w:rsidRPr="007936CF" w:rsidRDefault="00A948E1"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Huang, Y., Ma, Z., &amp; Meng, Y. (2018). High‐performance work systems and employee engagement: empirical evidence from China. </w:t>
      </w:r>
      <w:r w:rsidRPr="007936CF">
        <w:rPr>
          <w:rFonts w:ascii="Times New Roman" w:hAnsi="Times New Roman" w:cs="Times New Roman"/>
          <w:i/>
          <w:iCs/>
          <w:sz w:val="24"/>
          <w:szCs w:val="24"/>
        </w:rPr>
        <w:t>Asia Pacific Journal of Human Resources</w:t>
      </w:r>
      <w:r w:rsidRPr="007936CF">
        <w:rPr>
          <w:rFonts w:ascii="Times New Roman" w:hAnsi="Times New Roman" w:cs="Times New Roman"/>
          <w:sz w:val="24"/>
          <w:szCs w:val="24"/>
        </w:rPr>
        <w:t>, </w:t>
      </w:r>
      <w:r w:rsidRPr="007936CF">
        <w:rPr>
          <w:rFonts w:ascii="Times New Roman" w:hAnsi="Times New Roman" w:cs="Times New Roman"/>
          <w:i/>
          <w:iCs/>
          <w:sz w:val="24"/>
          <w:szCs w:val="24"/>
        </w:rPr>
        <w:t>56</w:t>
      </w:r>
      <w:r w:rsidRPr="007936CF">
        <w:rPr>
          <w:rFonts w:ascii="Times New Roman" w:hAnsi="Times New Roman" w:cs="Times New Roman"/>
          <w:sz w:val="24"/>
          <w:szCs w:val="24"/>
        </w:rPr>
        <w:t>(3), 341-359.</w:t>
      </w:r>
      <w:r w:rsidR="000D3CC0" w:rsidRPr="007936CF">
        <w:rPr>
          <w:rFonts w:ascii="Times New Roman" w:hAnsi="Times New Roman" w:cs="Times New Roman"/>
          <w:sz w:val="24"/>
          <w:szCs w:val="24"/>
        </w:rPr>
        <w:t xml:space="preserve"> </w:t>
      </w:r>
    </w:p>
    <w:p w14:paraId="26745CF3" w14:textId="63BABAAA"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w:t>
      </w:r>
      <w:r w:rsidR="003D033C" w:rsidRPr="007936CF">
        <w:rPr>
          <w:rFonts w:ascii="Times New Roman" w:hAnsi="Times New Roman" w:cs="Times New Roman"/>
          <w:sz w:val="24"/>
          <w:szCs w:val="24"/>
        </w:rPr>
        <w:t>i</w:t>
      </w:r>
      <w:r w:rsidR="00B24364" w:rsidRPr="007936CF">
        <w:rPr>
          <w:rFonts w:ascii="Times New Roman" w:hAnsi="Times New Roman" w:cs="Times New Roman"/>
          <w:sz w:val="24"/>
          <w:szCs w:val="24"/>
        </w:rPr>
        <w:t>s</w:t>
      </w:r>
      <w:r w:rsidRPr="007936CF">
        <w:rPr>
          <w:rFonts w:ascii="Times New Roman" w:hAnsi="Times New Roman" w:cs="Times New Roman"/>
          <w:sz w:val="24"/>
          <w:szCs w:val="24"/>
        </w:rPr>
        <w:t xml:space="preserve"> </w:t>
      </w:r>
      <w:r w:rsidR="003D033C" w:rsidRPr="007936CF">
        <w:rPr>
          <w:rFonts w:ascii="Times New Roman" w:hAnsi="Times New Roman" w:cs="Times New Roman"/>
          <w:sz w:val="24"/>
          <w:szCs w:val="24"/>
        </w:rPr>
        <w:t>journal article</w:t>
      </w:r>
      <w:r w:rsidRPr="007936CF">
        <w:rPr>
          <w:rFonts w:ascii="Times New Roman" w:hAnsi="Times New Roman" w:cs="Times New Roman"/>
          <w:sz w:val="24"/>
          <w:szCs w:val="24"/>
        </w:rPr>
        <w:t xml:space="preserve"> elaborates on the concept of employee </w:t>
      </w:r>
      <w:r w:rsidR="00554A81" w:rsidRPr="007936CF">
        <w:rPr>
          <w:rFonts w:ascii="Times New Roman" w:hAnsi="Times New Roman" w:cs="Times New Roman"/>
          <w:sz w:val="24"/>
          <w:szCs w:val="24"/>
        </w:rPr>
        <w:t xml:space="preserve">engagement </w:t>
      </w:r>
      <w:r w:rsidRPr="007936CF">
        <w:rPr>
          <w:rFonts w:ascii="Times New Roman" w:hAnsi="Times New Roman" w:cs="Times New Roman"/>
          <w:sz w:val="24"/>
          <w:szCs w:val="24"/>
        </w:rPr>
        <w:t xml:space="preserve">and its relation to high performance work systems. This is mainly based on empirical evidence that was obtained from China. The authors try to provide critical information in regards to how the issue of employee engagement has contributed to a high level of performance in organizations in </w:t>
      </w:r>
      <w:r w:rsidR="00BA20ED">
        <w:rPr>
          <w:rFonts w:ascii="Times New Roman" w:hAnsi="Times New Roman" w:cs="Times New Roman"/>
          <w:sz w:val="24"/>
          <w:szCs w:val="24"/>
        </w:rPr>
        <w:t>C</w:t>
      </w:r>
      <w:r w:rsidRPr="007936CF">
        <w:rPr>
          <w:rFonts w:ascii="Times New Roman" w:hAnsi="Times New Roman" w:cs="Times New Roman"/>
          <w:sz w:val="24"/>
          <w:szCs w:val="24"/>
        </w:rPr>
        <w:t xml:space="preserve">hina. Through the article, one </w:t>
      </w:r>
      <w:r w:rsidR="00BA20ED">
        <w:rPr>
          <w:rFonts w:ascii="Times New Roman" w:hAnsi="Times New Roman" w:cs="Times New Roman"/>
          <w:sz w:val="24"/>
          <w:szCs w:val="24"/>
        </w:rPr>
        <w:t>can</w:t>
      </w:r>
      <w:r w:rsidRPr="007936CF">
        <w:rPr>
          <w:rFonts w:ascii="Times New Roman" w:hAnsi="Times New Roman" w:cs="Times New Roman"/>
          <w:sz w:val="24"/>
          <w:szCs w:val="24"/>
        </w:rPr>
        <w:t xml:space="preserve"> understand why it is important for organizations to ensure that they maintain a high level of engagement with employees. The authors give critical evidence that show</w:t>
      </w:r>
      <w:r w:rsidR="00BA20ED">
        <w:rPr>
          <w:rFonts w:ascii="Times New Roman" w:hAnsi="Times New Roman" w:cs="Times New Roman"/>
          <w:sz w:val="24"/>
          <w:szCs w:val="24"/>
        </w:rPr>
        <w:t>s</w:t>
      </w:r>
      <w:r w:rsidRPr="007936CF">
        <w:rPr>
          <w:rFonts w:ascii="Times New Roman" w:hAnsi="Times New Roman" w:cs="Times New Roman"/>
          <w:sz w:val="24"/>
          <w:szCs w:val="24"/>
        </w:rPr>
        <w:t xml:space="preserve"> how the issues are related and the ways in which the two can be achieved in the organization</w:t>
      </w:r>
    </w:p>
    <w:p w14:paraId="591E9BCF" w14:textId="6829A2F5"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This </w:t>
      </w:r>
      <w:r w:rsidR="00C67DF7" w:rsidRPr="007936CF">
        <w:rPr>
          <w:rFonts w:ascii="Times New Roman" w:hAnsi="Times New Roman" w:cs="Times New Roman"/>
          <w:sz w:val="24"/>
          <w:szCs w:val="24"/>
        </w:rPr>
        <w:t xml:space="preserve">material will be useful in my final project </w:t>
      </w:r>
      <w:r w:rsidRPr="007936CF">
        <w:rPr>
          <w:rFonts w:ascii="Times New Roman" w:hAnsi="Times New Roman" w:cs="Times New Roman"/>
          <w:sz w:val="24"/>
          <w:szCs w:val="24"/>
        </w:rPr>
        <w:t xml:space="preserve">as it </w:t>
      </w:r>
      <w:r w:rsidR="00C67DF7" w:rsidRPr="007936CF">
        <w:rPr>
          <w:rFonts w:ascii="Times New Roman" w:hAnsi="Times New Roman" w:cs="Times New Roman"/>
          <w:sz w:val="24"/>
          <w:szCs w:val="24"/>
        </w:rPr>
        <w:t>will help</w:t>
      </w:r>
      <w:r w:rsidRPr="007936CF">
        <w:rPr>
          <w:rFonts w:ascii="Times New Roman" w:hAnsi="Times New Roman" w:cs="Times New Roman"/>
          <w:sz w:val="24"/>
          <w:szCs w:val="24"/>
        </w:rPr>
        <w:t xml:space="preserve"> me to incorporate the various issue raised in the article which goes a long way in supporting my work in regards to employee engagement and the global performance management strategy. I will use the information to support the aspect of employee engagement in the paper which will ensure that the information provided is reliable and efficient. This will ensure that the work can be relied </w:t>
      </w:r>
      <w:r w:rsidR="00E237DE">
        <w:rPr>
          <w:rFonts w:ascii="Times New Roman" w:hAnsi="Times New Roman" w:cs="Times New Roman"/>
          <w:sz w:val="24"/>
          <w:szCs w:val="24"/>
        </w:rPr>
        <w:lastRenderedPageBreak/>
        <w:t xml:space="preserve">upon </w:t>
      </w:r>
      <w:r w:rsidRPr="007936CF">
        <w:rPr>
          <w:rFonts w:ascii="Times New Roman" w:hAnsi="Times New Roman" w:cs="Times New Roman"/>
          <w:sz w:val="24"/>
          <w:szCs w:val="24"/>
        </w:rPr>
        <w:t xml:space="preserve">even in the future as more people </w:t>
      </w:r>
      <w:r w:rsidR="00E237DE">
        <w:rPr>
          <w:rFonts w:ascii="Times New Roman" w:hAnsi="Times New Roman" w:cs="Times New Roman"/>
          <w:sz w:val="24"/>
          <w:szCs w:val="24"/>
        </w:rPr>
        <w:t>research</w:t>
      </w:r>
      <w:r w:rsidRPr="007936CF">
        <w:rPr>
          <w:rFonts w:ascii="Times New Roman" w:hAnsi="Times New Roman" w:cs="Times New Roman"/>
          <w:sz w:val="24"/>
          <w:szCs w:val="24"/>
        </w:rPr>
        <w:t xml:space="preserve"> the relationship between the issue of employee engagement and that of performance management.</w:t>
      </w:r>
    </w:p>
    <w:p w14:paraId="36CAE20F" w14:textId="1242065A" w:rsidR="00A948E1" w:rsidRPr="007936CF" w:rsidRDefault="00A948E1" w:rsidP="007936CF">
      <w:pPr>
        <w:spacing w:line="480" w:lineRule="auto"/>
        <w:ind w:left="720" w:hanging="720"/>
        <w:rPr>
          <w:rStyle w:val="Hyperlink"/>
          <w:rFonts w:ascii="Times New Roman" w:hAnsi="Times New Roman" w:cs="Times New Roman"/>
          <w:sz w:val="24"/>
          <w:szCs w:val="24"/>
        </w:rPr>
      </w:pPr>
      <w:r w:rsidRPr="007936CF">
        <w:rPr>
          <w:rFonts w:ascii="Times New Roman" w:hAnsi="Times New Roman" w:cs="Times New Roman"/>
          <w:sz w:val="24"/>
          <w:szCs w:val="24"/>
        </w:rPr>
        <w:t>Klueter, T., &amp; Monteiro, F. (2017). How does performance feedback affect boundary spanning in multinational corporations? Insights from technology scouts. </w:t>
      </w:r>
      <w:r w:rsidRPr="007936CF">
        <w:rPr>
          <w:rFonts w:ascii="Times New Roman" w:hAnsi="Times New Roman" w:cs="Times New Roman"/>
          <w:i/>
          <w:iCs/>
          <w:sz w:val="24"/>
          <w:szCs w:val="24"/>
        </w:rPr>
        <w:t>Journal of Management Studies</w:t>
      </w:r>
      <w:r w:rsidRPr="007936CF">
        <w:rPr>
          <w:rFonts w:ascii="Times New Roman" w:hAnsi="Times New Roman" w:cs="Times New Roman"/>
          <w:sz w:val="24"/>
          <w:szCs w:val="24"/>
        </w:rPr>
        <w:t>, </w:t>
      </w:r>
      <w:r w:rsidRPr="007936CF">
        <w:rPr>
          <w:rFonts w:ascii="Times New Roman" w:hAnsi="Times New Roman" w:cs="Times New Roman"/>
          <w:i/>
          <w:iCs/>
          <w:sz w:val="24"/>
          <w:szCs w:val="24"/>
        </w:rPr>
        <w:t>54</w:t>
      </w:r>
      <w:r w:rsidRPr="007936CF">
        <w:rPr>
          <w:rFonts w:ascii="Times New Roman" w:hAnsi="Times New Roman" w:cs="Times New Roman"/>
          <w:sz w:val="24"/>
          <w:szCs w:val="24"/>
        </w:rPr>
        <w:t>(4), 483-510.</w:t>
      </w:r>
      <w:r w:rsidR="009567B8" w:rsidRPr="007936CF">
        <w:rPr>
          <w:rStyle w:val="Hyperlink"/>
          <w:rFonts w:ascii="Times New Roman" w:hAnsi="Times New Roman" w:cs="Times New Roman"/>
          <w:sz w:val="24"/>
          <w:szCs w:val="24"/>
        </w:rPr>
        <w:t xml:space="preserve"> </w:t>
      </w:r>
    </w:p>
    <w:p w14:paraId="204F353D" w14:textId="6943D155" w:rsidR="00A948E1" w:rsidRPr="007936CF" w:rsidRDefault="00A948E1" w:rsidP="007936CF">
      <w:pPr>
        <w:spacing w:line="480" w:lineRule="auto"/>
        <w:ind w:firstLine="720"/>
        <w:rPr>
          <w:rStyle w:val="Hyperlink"/>
          <w:rFonts w:ascii="Times New Roman" w:hAnsi="Times New Roman" w:cs="Times New Roman"/>
          <w:color w:val="auto"/>
          <w:sz w:val="24"/>
          <w:szCs w:val="24"/>
          <w:u w:val="none"/>
        </w:rPr>
      </w:pPr>
      <w:r w:rsidRPr="007936CF">
        <w:rPr>
          <w:rStyle w:val="Hyperlink"/>
          <w:rFonts w:ascii="Times New Roman" w:hAnsi="Times New Roman" w:cs="Times New Roman"/>
          <w:color w:val="auto"/>
          <w:sz w:val="24"/>
          <w:szCs w:val="24"/>
          <w:u w:val="none"/>
        </w:rPr>
        <w:t>Th</w:t>
      </w:r>
      <w:r w:rsidR="00B952F8" w:rsidRPr="007936CF">
        <w:rPr>
          <w:rStyle w:val="Hyperlink"/>
          <w:rFonts w:ascii="Times New Roman" w:hAnsi="Times New Roman" w:cs="Times New Roman"/>
          <w:color w:val="auto"/>
          <w:sz w:val="24"/>
          <w:szCs w:val="24"/>
          <w:u w:val="none"/>
        </w:rPr>
        <w:t>e theme of this</w:t>
      </w:r>
      <w:r w:rsidRPr="007936CF">
        <w:rPr>
          <w:rStyle w:val="Hyperlink"/>
          <w:rFonts w:ascii="Times New Roman" w:hAnsi="Times New Roman" w:cs="Times New Roman"/>
          <w:color w:val="auto"/>
          <w:sz w:val="24"/>
          <w:szCs w:val="24"/>
          <w:u w:val="none"/>
        </w:rPr>
        <w:t xml:space="preserve"> article</w:t>
      </w:r>
      <w:r w:rsidRPr="007936CF">
        <w:rPr>
          <w:rStyle w:val="Hyperlink"/>
          <w:rFonts w:ascii="Times New Roman" w:hAnsi="Times New Roman" w:cs="Times New Roman"/>
          <w:color w:val="auto"/>
          <w:sz w:val="24"/>
          <w:szCs w:val="24"/>
        </w:rPr>
        <w:t xml:space="preserve"> </w:t>
      </w:r>
      <w:r w:rsidRPr="007936CF">
        <w:rPr>
          <w:rStyle w:val="Hyperlink"/>
          <w:rFonts w:ascii="Times New Roman" w:hAnsi="Times New Roman" w:cs="Times New Roman"/>
          <w:color w:val="auto"/>
          <w:sz w:val="24"/>
          <w:szCs w:val="24"/>
          <w:u w:val="none"/>
        </w:rPr>
        <w:t>demonstrates how the issue of performance feedback affect</w:t>
      </w:r>
      <w:r w:rsidR="00667025">
        <w:rPr>
          <w:rStyle w:val="Hyperlink"/>
          <w:rFonts w:ascii="Times New Roman" w:hAnsi="Times New Roman" w:cs="Times New Roman"/>
          <w:color w:val="auto"/>
          <w:sz w:val="24"/>
          <w:szCs w:val="24"/>
          <w:u w:val="none"/>
        </w:rPr>
        <w:t>s</w:t>
      </w:r>
      <w:r w:rsidRPr="007936CF">
        <w:rPr>
          <w:rStyle w:val="Hyperlink"/>
          <w:rFonts w:ascii="Times New Roman" w:hAnsi="Times New Roman" w:cs="Times New Roman"/>
          <w:color w:val="auto"/>
          <w:sz w:val="24"/>
          <w:szCs w:val="24"/>
          <w:u w:val="none"/>
        </w:rPr>
        <w:t xml:space="preserve"> boundary spanning in multinational corporations. Through the article, we </w:t>
      </w:r>
      <w:r w:rsidR="00667025">
        <w:rPr>
          <w:rStyle w:val="Hyperlink"/>
          <w:rFonts w:ascii="Times New Roman" w:hAnsi="Times New Roman" w:cs="Times New Roman"/>
          <w:color w:val="auto"/>
          <w:sz w:val="24"/>
          <w:szCs w:val="24"/>
          <w:u w:val="none"/>
        </w:rPr>
        <w:t>can</w:t>
      </w:r>
      <w:r w:rsidRPr="007936CF">
        <w:rPr>
          <w:rStyle w:val="Hyperlink"/>
          <w:rFonts w:ascii="Times New Roman" w:hAnsi="Times New Roman" w:cs="Times New Roman"/>
          <w:color w:val="auto"/>
          <w:sz w:val="24"/>
          <w:szCs w:val="24"/>
          <w:u w:val="none"/>
        </w:rPr>
        <w:t xml:space="preserve"> learn of the various ways in which performance feedback can be utilized to ensure that the boundary spanning in the organization is maintained. The article also provides critical information in regards to technology scouts who are an integral part of the organization in their quest to achieve higher performance feedback. The relationship between the two and the issue of performance management is also highlighted in the article.</w:t>
      </w:r>
    </w:p>
    <w:p w14:paraId="19BA2C32" w14:textId="1D5154D8" w:rsidR="00A948E1" w:rsidRPr="007936CF" w:rsidRDefault="00A948E1" w:rsidP="007936CF">
      <w:pPr>
        <w:spacing w:line="480" w:lineRule="auto"/>
        <w:ind w:firstLine="720"/>
        <w:rPr>
          <w:rStyle w:val="Hyperlink"/>
          <w:rFonts w:ascii="Times New Roman" w:hAnsi="Times New Roman" w:cs="Times New Roman"/>
          <w:color w:val="auto"/>
          <w:sz w:val="24"/>
          <w:szCs w:val="24"/>
          <w:u w:val="none"/>
        </w:rPr>
      </w:pPr>
      <w:r w:rsidRPr="007936CF">
        <w:rPr>
          <w:rStyle w:val="Hyperlink"/>
          <w:rFonts w:ascii="Times New Roman" w:hAnsi="Times New Roman" w:cs="Times New Roman"/>
          <w:color w:val="auto"/>
          <w:sz w:val="24"/>
          <w:szCs w:val="24"/>
          <w:u w:val="none"/>
        </w:rPr>
        <w:t xml:space="preserve">This work is critical to my paper </w:t>
      </w:r>
      <w:r w:rsidR="00667025">
        <w:rPr>
          <w:rStyle w:val="Hyperlink"/>
          <w:rFonts w:ascii="Times New Roman" w:hAnsi="Times New Roman" w:cs="Times New Roman"/>
          <w:color w:val="auto"/>
          <w:sz w:val="24"/>
          <w:szCs w:val="24"/>
          <w:u w:val="none"/>
        </w:rPr>
        <w:t>because</w:t>
      </w:r>
      <w:r w:rsidRPr="007936CF">
        <w:rPr>
          <w:rStyle w:val="Hyperlink"/>
          <w:rFonts w:ascii="Times New Roman" w:hAnsi="Times New Roman" w:cs="Times New Roman"/>
          <w:color w:val="auto"/>
          <w:sz w:val="24"/>
          <w:szCs w:val="24"/>
          <w:u w:val="none"/>
        </w:rPr>
        <w:t xml:space="preserve"> i</w:t>
      </w:r>
      <w:r w:rsidR="00667025">
        <w:rPr>
          <w:rStyle w:val="Hyperlink"/>
          <w:rFonts w:ascii="Times New Roman" w:hAnsi="Times New Roman" w:cs="Times New Roman"/>
          <w:color w:val="auto"/>
          <w:sz w:val="24"/>
          <w:szCs w:val="24"/>
          <w:u w:val="none"/>
        </w:rPr>
        <w:t>t</w:t>
      </w:r>
      <w:r w:rsidRPr="007936CF">
        <w:rPr>
          <w:rStyle w:val="Hyperlink"/>
          <w:rFonts w:ascii="Times New Roman" w:hAnsi="Times New Roman" w:cs="Times New Roman"/>
          <w:color w:val="auto"/>
          <w:sz w:val="24"/>
          <w:szCs w:val="24"/>
          <w:u w:val="none"/>
        </w:rPr>
        <w:t xml:space="preserve"> provides adequate </w:t>
      </w:r>
      <w:r w:rsidR="00F53042" w:rsidRPr="007936CF">
        <w:rPr>
          <w:rStyle w:val="Hyperlink"/>
          <w:rFonts w:ascii="Times New Roman" w:hAnsi="Times New Roman" w:cs="Times New Roman"/>
          <w:color w:val="auto"/>
          <w:sz w:val="24"/>
          <w:szCs w:val="24"/>
          <w:u w:val="none"/>
        </w:rPr>
        <w:t>information</w:t>
      </w:r>
      <w:r w:rsidRPr="007936CF">
        <w:rPr>
          <w:rStyle w:val="Hyperlink"/>
          <w:rFonts w:ascii="Times New Roman" w:hAnsi="Times New Roman" w:cs="Times New Roman"/>
          <w:color w:val="auto"/>
          <w:sz w:val="24"/>
          <w:szCs w:val="24"/>
          <w:u w:val="none"/>
        </w:rPr>
        <w:t xml:space="preserve"> on the issue of performance feedback and how the organizations can utilize it to achieve higher performance in the organization. The importance of feedback that is given to the employees by the management is critical in shaping up the paper on performance management. The issue of technology scouts will also enrich the paper as I will use the information retrieved to provide </w:t>
      </w:r>
      <w:r w:rsidR="00DF1EB6">
        <w:rPr>
          <w:rStyle w:val="Hyperlink"/>
          <w:rFonts w:ascii="Times New Roman" w:hAnsi="Times New Roman" w:cs="Times New Roman"/>
          <w:color w:val="auto"/>
          <w:sz w:val="24"/>
          <w:szCs w:val="24"/>
          <w:u w:val="none"/>
        </w:rPr>
        <w:t xml:space="preserve">a </w:t>
      </w:r>
      <w:r w:rsidRPr="007936CF">
        <w:rPr>
          <w:rStyle w:val="Hyperlink"/>
          <w:rFonts w:ascii="Times New Roman" w:hAnsi="Times New Roman" w:cs="Times New Roman"/>
          <w:color w:val="auto"/>
          <w:sz w:val="24"/>
          <w:szCs w:val="24"/>
          <w:u w:val="none"/>
        </w:rPr>
        <w:t xml:space="preserve">detailed </w:t>
      </w:r>
      <w:r w:rsidR="00DF1EB6">
        <w:rPr>
          <w:rStyle w:val="Hyperlink"/>
          <w:rFonts w:ascii="Times New Roman" w:hAnsi="Times New Roman" w:cs="Times New Roman"/>
          <w:color w:val="auto"/>
          <w:sz w:val="24"/>
          <w:szCs w:val="24"/>
          <w:u w:val="none"/>
        </w:rPr>
        <w:t>explanation</w:t>
      </w:r>
      <w:r w:rsidRPr="007936CF">
        <w:rPr>
          <w:rStyle w:val="Hyperlink"/>
          <w:rFonts w:ascii="Times New Roman" w:hAnsi="Times New Roman" w:cs="Times New Roman"/>
          <w:color w:val="auto"/>
          <w:sz w:val="24"/>
          <w:szCs w:val="24"/>
          <w:u w:val="none"/>
        </w:rPr>
        <w:t xml:space="preserve"> on how it affects performance management in multinationals.</w:t>
      </w:r>
    </w:p>
    <w:p w14:paraId="163E3523" w14:textId="5C38B014" w:rsidR="00A948E1" w:rsidRPr="007936CF" w:rsidRDefault="00A948E1" w:rsidP="007936CF">
      <w:pPr>
        <w:spacing w:line="480" w:lineRule="auto"/>
        <w:ind w:left="720" w:hanging="720"/>
        <w:rPr>
          <w:rStyle w:val="Hyperlink"/>
          <w:rFonts w:ascii="Times New Roman" w:hAnsi="Times New Roman" w:cs="Times New Roman"/>
          <w:sz w:val="24"/>
          <w:szCs w:val="24"/>
        </w:rPr>
      </w:pPr>
      <w:bookmarkStart w:id="1" w:name="_Hlk36990862"/>
      <w:r w:rsidRPr="007936CF">
        <w:rPr>
          <w:rFonts w:ascii="Times New Roman" w:hAnsi="Times New Roman" w:cs="Times New Roman"/>
          <w:sz w:val="24"/>
          <w:szCs w:val="24"/>
        </w:rPr>
        <w:t>LeCounte, J. F., Prieto, L. C., &amp; Phipps, S. T. (2017). CEO succession planning and organizational performance: A human capital theory approach. </w:t>
      </w:r>
      <w:r w:rsidRPr="007936CF">
        <w:rPr>
          <w:rFonts w:ascii="Times New Roman" w:hAnsi="Times New Roman" w:cs="Times New Roman"/>
          <w:i/>
          <w:iCs/>
          <w:sz w:val="24"/>
          <w:szCs w:val="24"/>
        </w:rPr>
        <w:t>Journal of Leadership, Accountability and Ethics</w:t>
      </w:r>
      <w:r w:rsidRPr="007936CF">
        <w:rPr>
          <w:rFonts w:ascii="Times New Roman" w:hAnsi="Times New Roman" w:cs="Times New Roman"/>
          <w:sz w:val="24"/>
          <w:szCs w:val="24"/>
        </w:rPr>
        <w:t>, </w:t>
      </w:r>
      <w:r w:rsidRPr="007936CF">
        <w:rPr>
          <w:rFonts w:ascii="Times New Roman" w:hAnsi="Times New Roman" w:cs="Times New Roman"/>
          <w:i/>
          <w:iCs/>
          <w:sz w:val="24"/>
          <w:szCs w:val="24"/>
        </w:rPr>
        <w:t>14</w:t>
      </w:r>
      <w:r w:rsidRPr="007936CF">
        <w:rPr>
          <w:rFonts w:ascii="Times New Roman" w:hAnsi="Times New Roman" w:cs="Times New Roman"/>
          <w:sz w:val="24"/>
          <w:szCs w:val="24"/>
        </w:rPr>
        <w:t>(1).</w:t>
      </w:r>
      <w:bookmarkEnd w:id="1"/>
      <w:r w:rsidR="007A76E3" w:rsidRPr="007936CF">
        <w:rPr>
          <w:rStyle w:val="Hyperlink"/>
          <w:rFonts w:ascii="Times New Roman" w:hAnsi="Times New Roman" w:cs="Times New Roman"/>
          <w:sz w:val="24"/>
          <w:szCs w:val="24"/>
        </w:rPr>
        <w:t xml:space="preserve"> </w:t>
      </w:r>
    </w:p>
    <w:p w14:paraId="3F168EC5" w14:textId="5289BB52" w:rsidR="00626DF7"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lastRenderedPageBreak/>
        <w:t xml:space="preserve">The </w:t>
      </w:r>
      <w:r w:rsidR="00B65F4F" w:rsidRPr="007936CF">
        <w:rPr>
          <w:rFonts w:ascii="Times New Roman" w:hAnsi="Times New Roman" w:cs="Times New Roman"/>
          <w:sz w:val="24"/>
          <w:szCs w:val="24"/>
        </w:rPr>
        <w:t>piece of research from the journal of leadership accountability and ethics</w:t>
      </w:r>
      <w:r w:rsidRPr="007936CF">
        <w:rPr>
          <w:rFonts w:ascii="Times New Roman" w:hAnsi="Times New Roman" w:cs="Times New Roman"/>
          <w:sz w:val="24"/>
          <w:szCs w:val="24"/>
        </w:rPr>
        <w:t xml:space="preserve"> tries to show the connection that is present between the issue of succession planning and that of performance </w:t>
      </w:r>
      <w:r w:rsidR="00554A81" w:rsidRPr="007936CF">
        <w:rPr>
          <w:rFonts w:ascii="Times New Roman" w:hAnsi="Times New Roman" w:cs="Times New Roman"/>
          <w:sz w:val="24"/>
          <w:szCs w:val="24"/>
        </w:rPr>
        <w:t>management. I</w:t>
      </w:r>
      <w:r w:rsidRPr="007936CF">
        <w:rPr>
          <w:rFonts w:ascii="Times New Roman" w:hAnsi="Times New Roman" w:cs="Times New Roman"/>
          <w:sz w:val="24"/>
          <w:szCs w:val="24"/>
        </w:rPr>
        <w:t>t elaborates to a great extent how organizations carry out their succession plans to ensure that there is no gap at any one time in the organization. The efficient planning is important when it comes to performance management</w:t>
      </w:r>
      <w:r w:rsidR="00554A81" w:rsidRPr="007936CF">
        <w:rPr>
          <w:rFonts w:ascii="Times New Roman" w:hAnsi="Times New Roman" w:cs="Times New Roman"/>
          <w:sz w:val="24"/>
          <w:szCs w:val="24"/>
        </w:rPr>
        <w:t xml:space="preserve"> </w:t>
      </w:r>
      <w:r w:rsidRPr="007936CF">
        <w:rPr>
          <w:rFonts w:ascii="Times New Roman" w:hAnsi="Times New Roman" w:cs="Times New Roman"/>
          <w:sz w:val="24"/>
          <w:szCs w:val="24"/>
        </w:rPr>
        <w:t>as it ensures continuity within the organization. The article</w:t>
      </w:r>
      <w:r w:rsidR="00E40669" w:rsidRPr="007936CF">
        <w:rPr>
          <w:rFonts w:ascii="Times New Roman" w:hAnsi="Times New Roman" w:cs="Times New Roman"/>
          <w:sz w:val="24"/>
          <w:szCs w:val="24"/>
        </w:rPr>
        <w:t>,</w:t>
      </w:r>
      <w:r w:rsidRPr="007936CF">
        <w:rPr>
          <w:rFonts w:ascii="Times New Roman" w:hAnsi="Times New Roman" w:cs="Times New Roman"/>
          <w:sz w:val="24"/>
          <w:szCs w:val="24"/>
        </w:rPr>
        <w:t xml:space="preserve"> therefore</w:t>
      </w:r>
      <w:r w:rsidR="00E40669" w:rsidRPr="007936CF">
        <w:rPr>
          <w:rFonts w:ascii="Times New Roman" w:hAnsi="Times New Roman" w:cs="Times New Roman"/>
          <w:sz w:val="24"/>
          <w:szCs w:val="24"/>
        </w:rPr>
        <w:t>,</w:t>
      </w:r>
      <w:r w:rsidRPr="007936CF">
        <w:rPr>
          <w:rFonts w:ascii="Times New Roman" w:hAnsi="Times New Roman" w:cs="Times New Roman"/>
          <w:sz w:val="24"/>
          <w:szCs w:val="24"/>
        </w:rPr>
        <w:t xml:space="preserve"> elaborates this </w:t>
      </w:r>
      <w:r w:rsidR="00E40669" w:rsidRPr="007936CF">
        <w:rPr>
          <w:rFonts w:ascii="Times New Roman" w:hAnsi="Times New Roman" w:cs="Times New Roman"/>
          <w:sz w:val="24"/>
          <w:szCs w:val="24"/>
        </w:rPr>
        <w:t>clearly</w:t>
      </w:r>
      <w:r w:rsidRPr="007936CF">
        <w:rPr>
          <w:rFonts w:ascii="Times New Roman" w:hAnsi="Times New Roman" w:cs="Times New Roman"/>
          <w:sz w:val="24"/>
          <w:szCs w:val="24"/>
        </w:rPr>
        <w:t xml:space="preserve"> and provide enough evidence to support it.</w:t>
      </w:r>
    </w:p>
    <w:p w14:paraId="0935D3B6" w14:textId="714058E0" w:rsidR="00A948E1" w:rsidRPr="007936CF" w:rsidRDefault="00A948E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The </w:t>
      </w:r>
      <w:r w:rsidR="007475E4" w:rsidRPr="007936CF">
        <w:rPr>
          <w:rFonts w:ascii="Times New Roman" w:hAnsi="Times New Roman" w:cs="Times New Roman"/>
          <w:sz w:val="24"/>
          <w:szCs w:val="24"/>
        </w:rPr>
        <w:t>material</w:t>
      </w:r>
      <w:r w:rsidRPr="007936CF">
        <w:rPr>
          <w:rFonts w:ascii="Times New Roman" w:hAnsi="Times New Roman" w:cs="Times New Roman"/>
          <w:sz w:val="24"/>
          <w:szCs w:val="24"/>
        </w:rPr>
        <w:t xml:space="preserve"> is therefore relevant to the work that I will be undertaking as I will be able to show how the succession planning in the organization works efficiently and ensure that the performance of the organization does not go down at any one time. </w:t>
      </w:r>
      <w:r w:rsidR="00244252" w:rsidRPr="007936CF">
        <w:rPr>
          <w:rFonts w:ascii="Times New Roman" w:hAnsi="Times New Roman" w:cs="Times New Roman"/>
          <w:sz w:val="24"/>
          <w:szCs w:val="24"/>
        </w:rPr>
        <w:t>With information from this a</w:t>
      </w:r>
      <w:r w:rsidRPr="007936CF">
        <w:rPr>
          <w:rFonts w:ascii="Times New Roman" w:hAnsi="Times New Roman" w:cs="Times New Roman"/>
          <w:sz w:val="24"/>
          <w:szCs w:val="24"/>
        </w:rPr>
        <w:t>rticle, I will be able to elaborate on why the multinationals need to plan ahead for the succession of the key figures in the organization which in turn will ensure that the level of performance in the organization is maintained. The employees will be able to know of the impending changes and thus align themselves accordingly.</w:t>
      </w:r>
    </w:p>
    <w:p w14:paraId="77F0A402" w14:textId="77777777" w:rsidR="00CF0801" w:rsidRPr="007936CF" w:rsidRDefault="00CF0801" w:rsidP="007936CF">
      <w:pPr>
        <w:spacing w:line="480" w:lineRule="auto"/>
        <w:ind w:left="720" w:hanging="720"/>
        <w:rPr>
          <w:rFonts w:ascii="Times New Roman" w:hAnsi="Times New Roman" w:cs="Times New Roman"/>
          <w:sz w:val="24"/>
          <w:szCs w:val="24"/>
        </w:rPr>
      </w:pPr>
      <w:bookmarkStart w:id="2" w:name="_Hlk36991006"/>
      <w:r w:rsidRPr="007936CF">
        <w:rPr>
          <w:rFonts w:ascii="Times New Roman" w:hAnsi="Times New Roman" w:cs="Times New Roman"/>
          <w:sz w:val="24"/>
          <w:szCs w:val="24"/>
        </w:rPr>
        <w:t>McDonnell, A., Gunnigle, P., Lavelle, J., &amp; Lamare, R. (2016). Beyond managerial talent: ‘Key group’ identification and differential compensation practices in multinational companies.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27</w:t>
      </w:r>
      <w:r w:rsidRPr="007936CF">
        <w:rPr>
          <w:rFonts w:ascii="Times New Roman" w:hAnsi="Times New Roman" w:cs="Times New Roman"/>
          <w:sz w:val="24"/>
          <w:szCs w:val="24"/>
        </w:rPr>
        <w:t>(12), 1299-1318.</w:t>
      </w:r>
      <w:bookmarkEnd w:id="2"/>
      <w:r w:rsidRPr="007936CF">
        <w:rPr>
          <w:rFonts w:ascii="Times New Roman" w:hAnsi="Times New Roman" w:cs="Times New Roman"/>
          <w:sz w:val="24"/>
          <w:szCs w:val="24"/>
        </w:rPr>
        <w:t xml:space="preserve"> </w:t>
      </w:r>
    </w:p>
    <w:p w14:paraId="117A80F1" w14:textId="08133AD4" w:rsidR="00FA4D2B" w:rsidRPr="007936CF" w:rsidRDefault="00CF080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w:t>
      </w:r>
      <w:r w:rsidR="00726294" w:rsidRPr="007936CF">
        <w:rPr>
          <w:rFonts w:ascii="Times New Roman" w:hAnsi="Times New Roman" w:cs="Times New Roman"/>
          <w:sz w:val="24"/>
          <w:szCs w:val="24"/>
        </w:rPr>
        <w:t>is</w:t>
      </w:r>
      <w:r w:rsidRPr="007936CF">
        <w:rPr>
          <w:rFonts w:ascii="Times New Roman" w:hAnsi="Times New Roman" w:cs="Times New Roman"/>
          <w:sz w:val="24"/>
          <w:szCs w:val="24"/>
        </w:rPr>
        <w:t xml:space="preserve"> article </w:t>
      </w:r>
      <w:r w:rsidR="00726294" w:rsidRPr="007936CF">
        <w:rPr>
          <w:rFonts w:ascii="Times New Roman" w:hAnsi="Times New Roman" w:cs="Times New Roman"/>
          <w:sz w:val="24"/>
          <w:szCs w:val="24"/>
        </w:rPr>
        <w:t>explores</w:t>
      </w:r>
      <w:r w:rsidRPr="007936CF">
        <w:rPr>
          <w:rFonts w:ascii="Times New Roman" w:hAnsi="Times New Roman" w:cs="Times New Roman"/>
          <w:sz w:val="24"/>
          <w:szCs w:val="24"/>
        </w:rPr>
        <w:t xml:space="preserve"> compensation practices that are found in multinational companies. The article seeks to bring out</w:t>
      </w:r>
      <w:r w:rsidR="00F826CD">
        <w:rPr>
          <w:rFonts w:ascii="Times New Roman" w:hAnsi="Times New Roman" w:cs="Times New Roman"/>
          <w:sz w:val="24"/>
          <w:szCs w:val="24"/>
        </w:rPr>
        <w:t>, clearly,</w:t>
      </w:r>
      <w:r w:rsidRPr="007936CF">
        <w:rPr>
          <w:rFonts w:ascii="Times New Roman" w:hAnsi="Times New Roman" w:cs="Times New Roman"/>
          <w:sz w:val="24"/>
          <w:szCs w:val="24"/>
        </w:rPr>
        <w:t xml:space="preserve"> the different compensation practices that are found in various organizations and thereafter elaborate on how the same can be useful when it comes to performance management. It performs a key group identification and differential compensation practice which is critical in explaining the issue of compensation practice in performance </w:t>
      </w:r>
      <w:r w:rsidRPr="007936CF">
        <w:rPr>
          <w:rFonts w:ascii="Times New Roman" w:hAnsi="Times New Roman" w:cs="Times New Roman"/>
          <w:sz w:val="24"/>
          <w:szCs w:val="24"/>
        </w:rPr>
        <w:lastRenderedPageBreak/>
        <w:t>management. The different talents are thereby analyzed and how they affect performance management is determined.</w:t>
      </w:r>
    </w:p>
    <w:p w14:paraId="2A1F98D8" w14:textId="1C99417F" w:rsidR="00CF0801" w:rsidRPr="007936CF" w:rsidRDefault="00CF080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w:t>
      </w:r>
      <w:r w:rsidR="00FA4D2B" w:rsidRPr="007936CF">
        <w:rPr>
          <w:rFonts w:ascii="Times New Roman" w:hAnsi="Times New Roman" w:cs="Times New Roman"/>
          <w:sz w:val="24"/>
          <w:szCs w:val="24"/>
        </w:rPr>
        <w:t>is</w:t>
      </w:r>
      <w:r w:rsidRPr="007936CF">
        <w:rPr>
          <w:rFonts w:ascii="Times New Roman" w:hAnsi="Times New Roman" w:cs="Times New Roman"/>
          <w:sz w:val="24"/>
          <w:szCs w:val="24"/>
        </w:rPr>
        <w:t xml:space="preserve"> </w:t>
      </w:r>
      <w:r w:rsidR="00FA4D2B" w:rsidRPr="007936CF">
        <w:rPr>
          <w:rFonts w:ascii="Times New Roman" w:hAnsi="Times New Roman" w:cs="Times New Roman"/>
          <w:sz w:val="24"/>
          <w:szCs w:val="24"/>
        </w:rPr>
        <w:t>research study</w:t>
      </w:r>
      <w:r w:rsidRPr="007936CF">
        <w:rPr>
          <w:rFonts w:ascii="Times New Roman" w:hAnsi="Times New Roman" w:cs="Times New Roman"/>
          <w:sz w:val="24"/>
          <w:szCs w:val="24"/>
        </w:rPr>
        <w:t xml:space="preserve"> is useful to my work in that it enables me to incorporate the different group differentials that are used in the process of identifying compensation practice. This is very important to the paper as it will enable me to elaborate on how the different talents found in the organization can be utilized to enhance the performance of multinational. The information of the compensation practices will also highlight the importance of organization carrying out such practices and how they are effective in ensuring that the performance levels in the organizations is high.</w:t>
      </w:r>
    </w:p>
    <w:p w14:paraId="4ACB8E5C" w14:textId="7FD330EA" w:rsidR="00BF03D7" w:rsidRPr="007936CF" w:rsidRDefault="00BF03D7"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Mellahi, K., Frynas, J. G., &amp; Collings, D. G. (2016). Performance management practices within emerging market multinational enterprises: the case of Brazilian multinationals.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27</w:t>
      </w:r>
      <w:r w:rsidRPr="007936CF">
        <w:rPr>
          <w:rFonts w:ascii="Times New Roman" w:hAnsi="Times New Roman" w:cs="Times New Roman"/>
          <w:sz w:val="24"/>
          <w:szCs w:val="24"/>
        </w:rPr>
        <w:t>(8), 876-905.</w:t>
      </w:r>
      <w:r w:rsidR="00024AB8" w:rsidRPr="007936CF">
        <w:rPr>
          <w:rFonts w:ascii="Times New Roman" w:hAnsi="Times New Roman" w:cs="Times New Roman"/>
          <w:sz w:val="24"/>
          <w:szCs w:val="24"/>
        </w:rPr>
        <w:t xml:space="preserve"> </w:t>
      </w:r>
    </w:p>
    <w:p w14:paraId="7E21325D" w14:textId="0E8817FC" w:rsidR="00BF03D7" w:rsidRPr="007936CF" w:rsidRDefault="00BF03D7"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 xml:space="preserve">The article </w:t>
      </w:r>
      <w:r w:rsidR="00784540" w:rsidRPr="007936CF">
        <w:rPr>
          <w:rFonts w:ascii="Times New Roman" w:hAnsi="Times New Roman" w:cs="Times New Roman"/>
          <w:sz w:val="24"/>
          <w:szCs w:val="24"/>
        </w:rPr>
        <w:t xml:space="preserve">written by Mellahi and colleagues </w:t>
      </w:r>
      <w:r w:rsidR="00303FDA" w:rsidRPr="007936CF">
        <w:rPr>
          <w:rFonts w:ascii="Times New Roman" w:hAnsi="Times New Roman" w:cs="Times New Roman"/>
          <w:sz w:val="24"/>
          <w:szCs w:val="24"/>
        </w:rPr>
        <w:t>talks</w:t>
      </w:r>
      <w:r w:rsidRPr="007936CF">
        <w:rPr>
          <w:rFonts w:ascii="Times New Roman" w:hAnsi="Times New Roman" w:cs="Times New Roman"/>
          <w:sz w:val="24"/>
          <w:szCs w:val="24"/>
        </w:rPr>
        <w:t xml:space="preserve"> about the issue of </w:t>
      </w:r>
      <w:r w:rsidR="00303FDA" w:rsidRPr="007936CF">
        <w:rPr>
          <w:rFonts w:ascii="Times New Roman" w:hAnsi="Times New Roman" w:cs="Times New Roman"/>
          <w:sz w:val="24"/>
          <w:szCs w:val="24"/>
        </w:rPr>
        <w:t>performance</w:t>
      </w:r>
      <w:r w:rsidRPr="007936CF">
        <w:rPr>
          <w:rFonts w:ascii="Times New Roman" w:hAnsi="Times New Roman" w:cs="Times New Roman"/>
          <w:sz w:val="24"/>
          <w:szCs w:val="24"/>
        </w:rPr>
        <w:t xml:space="preserve"> manag</w:t>
      </w:r>
      <w:r w:rsidR="00303FDA" w:rsidRPr="007936CF">
        <w:rPr>
          <w:rFonts w:ascii="Times New Roman" w:hAnsi="Times New Roman" w:cs="Times New Roman"/>
          <w:sz w:val="24"/>
          <w:szCs w:val="24"/>
        </w:rPr>
        <w:t>e</w:t>
      </w:r>
      <w:r w:rsidRPr="007936CF">
        <w:rPr>
          <w:rFonts w:ascii="Times New Roman" w:hAnsi="Times New Roman" w:cs="Times New Roman"/>
          <w:sz w:val="24"/>
          <w:szCs w:val="24"/>
        </w:rPr>
        <w:t>ment practices within the emerging m</w:t>
      </w:r>
      <w:r w:rsidR="00303FDA" w:rsidRPr="007936CF">
        <w:rPr>
          <w:rFonts w:ascii="Times New Roman" w:hAnsi="Times New Roman" w:cs="Times New Roman"/>
          <w:sz w:val="24"/>
          <w:szCs w:val="24"/>
        </w:rPr>
        <w:t>a</w:t>
      </w:r>
      <w:r w:rsidRPr="007936CF">
        <w:rPr>
          <w:rFonts w:ascii="Times New Roman" w:hAnsi="Times New Roman" w:cs="Times New Roman"/>
          <w:sz w:val="24"/>
          <w:szCs w:val="24"/>
        </w:rPr>
        <w:t xml:space="preserve">rket multinational </w:t>
      </w:r>
      <w:r w:rsidR="00303FDA" w:rsidRPr="007936CF">
        <w:rPr>
          <w:rFonts w:ascii="Times New Roman" w:hAnsi="Times New Roman" w:cs="Times New Roman"/>
          <w:sz w:val="24"/>
          <w:szCs w:val="24"/>
        </w:rPr>
        <w:t>enterprises. This</w:t>
      </w:r>
      <w:r w:rsidRPr="007936CF">
        <w:rPr>
          <w:rFonts w:ascii="Times New Roman" w:hAnsi="Times New Roman" w:cs="Times New Roman"/>
          <w:sz w:val="24"/>
          <w:szCs w:val="24"/>
        </w:rPr>
        <w:t xml:space="preserve"> is mainly </w:t>
      </w:r>
      <w:r w:rsidR="00303FDA" w:rsidRPr="007936CF">
        <w:rPr>
          <w:rFonts w:ascii="Times New Roman" w:hAnsi="Times New Roman" w:cs="Times New Roman"/>
          <w:sz w:val="24"/>
          <w:szCs w:val="24"/>
        </w:rPr>
        <w:t>done</w:t>
      </w:r>
      <w:r w:rsidR="00A948E1" w:rsidRPr="007936CF">
        <w:rPr>
          <w:rFonts w:ascii="Times New Roman" w:hAnsi="Times New Roman" w:cs="Times New Roman"/>
          <w:sz w:val="24"/>
          <w:szCs w:val="24"/>
        </w:rPr>
        <w:t xml:space="preserve"> with focus on the case</w:t>
      </w:r>
      <w:r w:rsidRPr="007936CF">
        <w:rPr>
          <w:rFonts w:ascii="Times New Roman" w:hAnsi="Times New Roman" w:cs="Times New Roman"/>
          <w:sz w:val="24"/>
          <w:szCs w:val="24"/>
        </w:rPr>
        <w:t xml:space="preserve"> of </w:t>
      </w:r>
      <w:r w:rsidR="00D06960" w:rsidRPr="007936CF">
        <w:rPr>
          <w:rFonts w:ascii="Times New Roman" w:hAnsi="Times New Roman" w:cs="Times New Roman"/>
          <w:sz w:val="24"/>
          <w:szCs w:val="24"/>
        </w:rPr>
        <w:t>Brazilian</w:t>
      </w:r>
      <w:r w:rsidR="00303FDA" w:rsidRPr="007936CF">
        <w:rPr>
          <w:rFonts w:ascii="Times New Roman" w:hAnsi="Times New Roman" w:cs="Times New Roman"/>
          <w:sz w:val="24"/>
          <w:szCs w:val="24"/>
        </w:rPr>
        <w:t xml:space="preserve"> </w:t>
      </w:r>
      <w:r w:rsidR="00D06960" w:rsidRPr="007936CF">
        <w:rPr>
          <w:rFonts w:ascii="Times New Roman" w:hAnsi="Times New Roman" w:cs="Times New Roman"/>
          <w:sz w:val="24"/>
          <w:szCs w:val="24"/>
        </w:rPr>
        <w:t>multinationals. Performance</w:t>
      </w:r>
      <w:r w:rsidRPr="007936CF">
        <w:rPr>
          <w:rFonts w:ascii="Times New Roman" w:hAnsi="Times New Roman" w:cs="Times New Roman"/>
          <w:sz w:val="24"/>
          <w:szCs w:val="24"/>
        </w:rPr>
        <w:t xml:space="preserve"> management</w:t>
      </w:r>
      <w:r w:rsidR="00D06960" w:rsidRPr="007936CF">
        <w:rPr>
          <w:rFonts w:ascii="Times New Roman" w:hAnsi="Times New Roman" w:cs="Times New Roman"/>
          <w:sz w:val="24"/>
          <w:szCs w:val="24"/>
        </w:rPr>
        <w:t xml:space="preserve"> practices</w:t>
      </w:r>
      <w:r w:rsidRPr="007936CF">
        <w:rPr>
          <w:rFonts w:ascii="Times New Roman" w:hAnsi="Times New Roman" w:cs="Times New Roman"/>
          <w:sz w:val="24"/>
          <w:szCs w:val="24"/>
        </w:rPr>
        <w:t xml:space="preserve"> are </w:t>
      </w:r>
      <w:r w:rsidR="00D06960" w:rsidRPr="007936CF">
        <w:rPr>
          <w:rFonts w:ascii="Times New Roman" w:hAnsi="Times New Roman" w:cs="Times New Roman"/>
          <w:sz w:val="24"/>
          <w:szCs w:val="24"/>
        </w:rPr>
        <w:t>critical</w:t>
      </w:r>
      <w:r w:rsidRPr="007936CF">
        <w:rPr>
          <w:rFonts w:ascii="Times New Roman" w:hAnsi="Times New Roman" w:cs="Times New Roman"/>
          <w:sz w:val="24"/>
          <w:szCs w:val="24"/>
        </w:rPr>
        <w:t xml:space="preserve"> as</w:t>
      </w:r>
      <w:r w:rsidR="00303FDA" w:rsidRPr="007936CF">
        <w:rPr>
          <w:rFonts w:ascii="Times New Roman" w:hAnsi="Times New Roman" w:cs="Times New Roman"/>
          <w:sz w:val="24"/>
          <w:szCs w:val="24"/>
        </w:rPr>
        <w:t>pect</w:t>
      </w:r>
      <w:r w:rsidR="00D06960" w:rsidRPr="007936CF">
        <w:rPr>
          <w:rFonts w:ascii="Times New Roman" w:hAnsi="Times New Roman" w:cs="Times New Roman"/>
          <w:sz w:val="24"/>
          <w:szCs w:val="24"/>
        </w:rPr>
        <w:t>s</w:t>
      </w:r>
      <w:r w:rsidR="00303FDA" w:rsidRPr="007936CF">
        <w:rPr>
          <w:rFonts w:ascii="Times New Roman" w:hAnsi="Times New Roman" w:cs="Times New Roman"/>
          <w:sz w:val="24"/>
          <w:szCs w:val="24"/>
        </w:rPr>
        <w:t xml:space="preserve"> when it comes to the </w:t>
      </w:r>
      <w:r w:rsidR="00A948E1" w:rsidRPr="007936CF">
        <w:rPr>
          <w:rFonts w:ascii="Times New Roman" w:hAnsi="Times New Roman" w:cs="Times New Roman"/>
          <w:sz w:val="24"/>
          <w:szCs w:val="24"/>
        </w:rPr>
        <w:t>management</w:t>
      </w:r>
      <w:r w:rsidRPr="007936CF">
        <w:rPr>
          <w:rFonts w:ascii="Times New Roman" w:hAnsi="Times New Roman" w:cs="Times New Roman"/>
          <w:sz w:val="24"/>
          <w:szCs w:val="24"/>
        </w:rPr>
        <w:t xml:space="preserve"> of enterprises across the world</w:t>
      </w:r>
      <w:r w:rsidR="0000523D">
        <w:rPr>
          <w:rFonts w:ascii="Times New Roman" w:hAnsi="Times New Roman" w:cs="Times New Roman"/>
          <w:sz w:val="24"/>
          <w:szCs w:val="24"/>
        </w:rPr>
        <w:t>,</w:t>
      </w:r>
      <w:r w:rsidRPr="007936CF">
        <w:rPr>
          <w:rFonts w:ascii="Times New Roman" w:hAnsi="Times New Roman" w:cs="Times New Roman"/>
          <w:sz w:val="24"/>
          <w:szCs w:val="24"/>
        </w:rPr>
        <w:t xml:space="preserve"> and thus</w:t>
      </w:r>
      <w:r w:rsidR="0000523D">
        <w:rPr>
          <w:rFonts w:ascii="Times New Roman" w:hAnsi="Times New Roman" w:cs="Times New Roman"/>
          <w:sz w:val="24"/>
          <w:szCs w:val="24"/>
        </w:rPr>
        <w:t>,</w:t>
      </w:r>
      <w:r w:rsidRPr="007936CF">
        <w:rPr>
          <w:rFonts w:ascii="Times New Roman" w:hAnsi="Times New Roman" w:cs="Times New Roman"/>
          <w:sz w:val="24"/>
          <w:szCs w:val="24"/>
        </w:rPr>
        <w:t xml:space="preserve"> the </w:t>
      </w:r>
      <w:r w:rsidR="00303FDA" w:rsidRPr="007936CF">
        <w:rPr>
          <w:rFonts w:ascii="Times New Roman" w:hAnsi="Times New Roman" w:cs="Times New Roman"/>
          <w:sz w:val="24"/>
          <w:szCs w:val="24"/>
        </w:rPr>
        <w:t>article</w:t>
      </w:r>
      <w:r w:rsidRPr="007936CF">
        <w:rPr>
          <w:rFonts w:ascii="Times New Roman" w:hAnsi="Times New Roman" w:cs="Times New Roman"/>
          <w:sz w:val="24"/>
          <w:szCs w:val="24"/>
        </w:rPr>
        <w:t xml:space="preserve"> </w:t>
      </w:r>
      <w:r w:rsidR="00753D7B">
        <w:rPr>
          <w:rFonts w:ascii="Times New Roman" w:hAnsi="Times New Roman" w:cs="Times New Roman"/>
          <w:sz w:val="24"/>
          <w:szCs w:val="24"/>
        </w:rPr>
        <w:t>can</w:t>
      </w:r>
      <w:r w:rsidRPr="007936CF">
        <w:rPr>
          <w:rFonts w:ascii="Times New Roman" w:hAnsi="Times New Roman" w:cs="Times New Roman"/>
          <w:sz w:val="24"/>
          <w:szCs w:val="24"/>
        </w:rPr>
        <w:t xml:space="preserve"> fully expound on how t</w:t>
      </w:r>
      <w:r w:rsidR="00303FDA" w:rsidRPr="007936CF">
        <w:rPr>
          <w:rFonts w:ascii="Times New Roman" w:hAnsi="Times New Roman" w:cs="Times New Roman"/>
          <w:sz w:val="24"/>
          <w:szCs w:val="24"/>
        </w:rPr>
        <w:t>h</w:t>
      </w:r>
      <w:r w:rsidRPr="007936CF">
        <w:rPr>
          <w:rFonts w:ascii="Times New Roman" w:hAnsi="Times New Roman" w:cs="Times New Roman"/>
          <w:sz w:val="24"/>
          <w:szCs w:val="24"/>
        </w:rPr>
        <w:t>e s</w:t>
      </w:r>
      <w:r w:rsidR="00A948E1" w:rsidRPr="007936CF">
        <w:rPr>
          <w:rFonts w:ascii="Times New Roman" w:hAnsi="Times New Roman" w:cs="Times New Roman"/>
          <w:sz w:val="24"/>
          <w:szCs w:val="24"/>
        </w:rPr>
        <w:t>ame can be used properly. This</w:t>
      </w:r>
      <w:r w:rsidR="00303FDA" w:rsidRPr="007936CF">
        <w:rPr>
          <w:rFonts w:ascii="Times New Roman" w:hAnsi="Times New Roman" w:cs="Times New Roman"/>
          <w:sz w:val="24"/>
          <w:szCs w:val="24"/>
        </w:rPr>
        <w:t xml:space="preserve"> is </w:t>
      </w:r>
      <w:r w:rsidR="00A85DDE" w:rsidRPr="007936CF">
        <w:rPr>
          <w:rFonts w:ascii="Times New Roman" w:hAnsi="Times New Roman" w:cs="Times New Roman"/>
          <w:sz w:val="24"/>
          <w:szCs w:val="24"/>
        </w:rPr>
        <w:t xml:space="preserve">to </w:t>
      </w:r>
      <w:r w:rsidR="00303FDA" w:rsidRPr="007936CF">
        <w:rPr>
          <w:rFonts w:ascii="Times New Roman" w:hAnsi="Times New Roman" w:cs="Times New Roman"/>
          <w:sz w:val="24"/>
          <w:szCs w:val="24"/>
        </w:rPr>
        <w:t>ensure</w:t>
      </w:r>
      <w:r w:rsidR="00A85DDE" w:rsidRPr="007936CF">
        <w:rPr>
          <w:rFonts w:ascii="Times New Roman" w:hAnsi="Times New Roman" w:cs="Times New Roman"/>
          <w:sz w:val="24"/>
          <w:szCs w:val="24"/>
        </w:rPr>
        <w:t xml:space="preserve"> that </w:t>
      </w:r>
      <w:r w:rsidR="00303FDA" w:rsidRPr="007936CF">
        <w:rPr>
          <w:rFonts w:ascii="Times New Roman" w:hAnsi="Times New Roman" w:cs="Times New Roman"/>
          <w:sz w:val="24"/>
          <w:szCs w:val="24"/>
        </w:rPr>
        <w:t>international</w:t>
      </w:r>
      <w:r w:rsidR="00A85DDE" w:rsidRPr="007936CF">
        <w:rPr>
          <w:rFonts w:ascii="Times New Roman" w:hAnsi="Times New Roman" w:cs="Times New Roman"/>
          <w:sz w:val="24"/>
          <w:szCs w:val="24"/>
        </w:rPr>
        <w:t xml:space="preserve"> </w:t>
      </w:r>
      <w:r w:rsidR="00303FDA" w:rsidRPr="007936CF">
        <w:rPr>
          <w:rFonts w:ascii="Times New Roman" w:hAnsi="Times New Roman" w:cs="Times New Roman"/>
          <w:sz w:val="24"/>
          <w:szCs w:val="24"/>
        </w:rPr>
        <w:t>organizations</w:t>
      </w:r>
      <w:r w:rsidR="00A85DDE" w:rsidRPr="007936CF">
        <w:rPr>
          <w:rFonts w:ascii="Times New Roman" w:hAnsi="Times New Roman" w:cs="Times New Roman"/>
          <w:sz w:val="24"/>
          <w:szCs w:val="24"/>
        </w:rPr>
        <w:t xml:space="preserve"> apply t</w:t>
      </w:r>
      <w:r w:rsidR="00303FDA" w:rsidRPr="007936CF">
        <w:rPr>
          <w:rFonts w:ascii="Times New Roman" w:hAnsi="Times New Roman" w:cs="Times New Roman"/>
          <w:sz w:val="24"/>
          <w:szCs w:val="24"/>
        </w:rPr>
        <w:t>h</w:t>
      </w:r>
      <w:r w:rsidR="00A85DDE" w:rsidRPr="007936CF">
        <w:rPr>
          <w:rFonts w:ascii="Times New Roman" w:hAnsi="Times New Roman" w:cs="Times New Roman"/>
          <w:sz w:val="24"/>
          <w:szCs w:val="24"/>
        </w:rPr>
        <w:t>e be</w:t>
      </w:r>
      <w:r w:rsidR="00303FDA" w:rsidRPr="007936CF">
        <w:rPr>
          <w:rFonts w:ascii="Times New Roman" w:hAnsi="Times New Roman" w:cs="Times New Roman"/>
          <w:sz w:val="24"/>
          <w:szCs w:val="24"/>
        </w:rPr>
        <w:t xml:space="preserve">st </w:t>
      </w:r>
      <w:r w:rsidR="00A948E1" w:rsidRPr="007936CF">
        <w:rPr>
          <w:rFonts w:ascii="Times New Roman" w:hAnsi="Times New Roman" w:cs="Times New Roman"/>
          <w:sz w:val="24"/>
          <w:szCs w:val="24"/>
        </w:rPr>
        <w:t>practice</w:t>
      </w:r>
      <w:r w:rsidR="00A85DDE" w:rsidRPr="007936CF">
        <w:rPr>
          <w:rFonts w:ascii="Times New Roman" w:hAnsi="Times New Roman" w:cs="Times New Roman"/>
          <w:sz w:val="24"/>
          <w:szCs w:val="24"/>
        </w:rPr>
        <w:t xml:space="preserve"> of </w:t>
      </w:r>
      <w:r w:rsidR="00303FDA" w:rsidRPr="007936CF">
        <w:rPr>
          <w:rFonts w:ascii="Times New Roman" w:hAnsi="Times New Roman" w:cs="Times New Roman"/>
          <w:sz w:val="24"/>
          <w:szCs w:val="24"/>
        </w:rPr>
        <w:t xml:space="preserve">human </w:t>
      </w:r>
      <w:r w:rsidR="00A948E1" w:rsidRPr="007936CF">
        <w:rPr>
          <w:rFonts w:ascii="Times New Roman" w:hAnsi="Times New Roman" w:cs="Times New Roman"/>
          <w:sz w:val="24"/>
          <w:szCs w:val="24"/>
        </w:rPr>
        <w:t>resources</w:t>
      </w:r>
      <w:r w:rsidR="00303FDA" w:rsidRPr="007936CF">
        <w:rPr>
          <w:rFonts w:ascii="Times New Roman" w:hAnsi="Times New Roman" w:cs="Times New Roman"/>
          <w:sz w:val="24"/>
          <w:szCs w:val="24"/>
        </w:rPr>
        <w:t xml:space="preserve"> a</w:t>
      </w:r>
      <w:r w:rsidR="00A85DDE" w:rsidRPr="007936CF">
        <w:rPr>
          <w:rFonts w:ascii="Times New Roman" w:hAnsi="Times New Roman" w:cs="Times New Roman"/>
          <w:sz w:val="24"/>
          <w:szCs w:val="24"/>
        </w:rPr>
        <w:t xml:space="preserve">nd thus ensure that they </w:t>
      </w:r>
      <w:r w:rsidR="00303FDA" w:rsidRPr="007936CF">
        <w:rPr>
          <w:rFonts w:ascii="Times New Roman" w:hAnsi="Times New Roman" w:cs="Times New Roman"/>
          <w:sz w:val="24"/>
          <w:szCs w:val="24"/>
        </w:rPr>
        <w:t>increase</w:t>
      </w:r>
      <w:r w:rsidR="00A85DDE" w:rsidRPr="007936CF">
        <w:rPr>
          <w:rFonts w:ascii="Times New Roman" w:hAnsi="Times New Roman" w:cs="Times New Roman"/>
          <w:sz w:val="24"/>
          <w:szCs w:val="24"/>
        </w:rPr>
        <w:t xml:space="preserve"> the </w:t>
      </w:r>
      <w:r w:rsidR="00A948E1" w:rsidRPr="007936CF">
        <w:rPr>
          <w:rFonts w:ascii="Times New Roman" w:hAnsi="Times New Roman" w:cs="Times New Roman"/>
          <w:sz w:val="24"/>
          <w:szCs w:val="24"/>
        </w:rPr>
        <w:t>performance</w:t>
      </w:r>
      <w:r w:rsidR="00303FDA" w:rsidRPr="007936CF">
        <w:rPr>
          <w:rFonts w:ascii="Times New Roman" w:hAnsi="Times New Roman" w:cs="Times New Roman"/>
          <w:sz w:val="24"/>
          <w:szCs w:val="24"/>
        </w:rPr>
        <w:t xml:space="preserve"> of</w:t>
      </w:r>
      <w:r w:rsidR="00A85DDE" w:rsidRPr="007936CF">
        <w:rPr>
          <w:rFonts w:ascii="Times New Roman" w:hAnsi="Times New Roman" w:cs="Times New Roman"/>
          <w:sz w:val="24"/>
          <w:szCs w:val="24"/>
        </w:rPr>
        <w:t xml:space="preserve"> t</w:t>
      </w:r>
      <w:r w:rsidR="00303FDA" w:rsidRPr="007936CF">
        <w:rPr>
          <w:rFonts w:ascii="Times New Roman" w:hAnsi="Times New Roman" w:cs="Times New Roman"/>
          <w:sz w:val="24"/>
          <w:szCs w:val="24"/>
        </w:rPr>
        <w:t>h</w:t>
      </w:r>
      <w:r w:rsidR="00A85DDE" w:rsidRPr="007936CF">
        <w:rPr>
          <w:rFonts w:ascii="Times New Roman" w:hAnsi="Times New Roman" w:cs="Times New Roman"/>
          <w:sz w:val="24"/>
          <w:szCs w:val="24"/>
        </w:rPr>
        <w:t xml:space="preserve">e </w:t>
      </w:r>
      <w:r w:rsidR="00303FDA" w:rsidRPr="007936CF">
        <w:rPr>
          <w:rFonts w:ascii="Times New Roman" w:hAnsi="Times New Roman" w:cs="Times New Roman"/>
          <w:sz w:val="24"/>
          <w:szCs w:val="24"/>
        </w:rPr>
        <w:t>organizations</w:t>
      </w:r>
      <w:r w:rsidR="00A85DDE" w:rsidRPr="007936CF">
        <w:rPr>
          <w:rFonts w:ascii="Times New Roman" w:hAnsi="Times New Roman" w:cs="Times New Roman"/>
          <w:sz w:val="24"/>
          <w:szCs w:val="24"/>
        </w:rPr>
        <w:t>.</w:t>
      </w:r>
    </w:p>
    <w:p w14:paraId="5A961CE9" w14:textId="7622CB8D" w:rsidR="00A85DDE" w:rsidRPr="007936CF" w:rsidRDefault="00A85DDE"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w:t>
      </w:r>
      <w:r w:rsidR="00303FDA" w:rsidRPr="007936CF">
        <w:rPr>
          <w:rFonts w:ascii="Times New Roman" w:hAnsi="Times New Roman" w:cs="Times New Roman"/>
          <w:sz w:val="24"/>
          <w:szCs w:val="24"/>
        </w:rPr>
        <w:t>h</w:t>
      </w:r>
      <w:r w:rsidR="00D5257A" w:rsidRPr="007936CF">
        <w:rPr>
          <w:rFonts w:ascii="Times New Roman" w:hAnsi="Times New Roman" w:cs="Times New Roman"/>
          <w:sz w:val="24"/>
          <w:szCs w:val="24"/>
        </w:rPr>
        <w:t xml:space="preserve">is particular material </w:t>
      </w:r>
      <w:r w:rsidRPr="007936CF">
        <w:rPr>
          <w:rFonts w:ascii="Times New Roman" w:hAnsi="Times New Roman" w:cs="Times New Roman"/>
          <w:sz w:val="24"/>
          <w:szCs w:val="24"/>
        </w:rPr>
        <w:t xml:space="preserve">will be very useful to my </w:t>
      </w:r>
      <w:r w:rsidR="00303FDA" w:rsidRPr="007936CF">
        <w:rPr>
          <w:rFonts w:ascii="Times New Roman" w:hAnsi="Times New Roman" w:cs="Times New Roman"/>
          <w:sz w:val="24"/>
          <w:szCs w:val="24"/>
        </w:rPr>
        <w:t>wor</w:t>
      </w:r>
      <w:r w:rsidRPr="007936CF">
        <w:rPr>
          <w:rFonts w:ascii="Times New Roman" w:hAnsi="Times New Roman" w:cs="Times New Roman"/>
          <w:sz w:val="24"/>
          <w:szCs w:val="24"/>
        </w:rPr>
        <w:t>k as</w:t>
      </w:r>
      <w:r w:rsidR="00303FDA" w:rsidRPr="007936CF">
        <w:rPr>
          <w:rFonts w:ascii="Times New Roman" w:hAnsi="Times New Roman" w:cs="Times New Roman"/>
          <w:sz w:val="24"/>
          <w:szCs w:val="24"/>
        </w:rPr>
        <w:t xml:space="preserve"> it gives me critical</w:t>
      </w:r>
      <w:r w:rsidRPr="007936CF">
        <w:rPr>
          <w:rFonts w:ascii="Times New Roman" w:hAnsi="Times New Roman" w:cs="Times New Roman"/>
          <w:sz w:val="24"/>
          <w:szCs w:val="24"/>
        </w:rPr>
        <w:t xml:space="preserve"> knowledge</w:t>
      </w:r>
      <w:r w:rsidR="00303FDA" w:rsidRPr="007936CF">
        <w:rPr>
          <w:rFonts w:ascii="Times New Roman" w:hAnsi="Times New Roman" w:cs="Times New Roman"/>
          <w:sz w:val="24"/>
          <w:szCs w:val="24"/>
        </w:rPr>
        <w:t xml:space="preserve"> </w:t>
      </w:r>
      <w:r w:rsidRPr="007936CF">
        <w:rPr>
          <w:rFonts w:ascii="Times New Roman" w:hAnsi="Times New Roman" w:cs="Times New Roman"/>
          <w:sz w:val="24"/>
          <w:szCs w:val="24"/>
        </w:rPr>
        <w:t>r</w:t>
      </w:r>
      <w:r w:rsidR="00303FDA" w:rsidRPr="007936CF">
        <w:rPr>
          <w:rFonts w:ascii="Times New Roman" w:hAnsi="Times New Roman" w:cs="Times New Roman"/>
          <w:sz w:val="24"/>
          <w:szCs w:val="24"/>
        </w:rPr>
        <w:t>e</w:t>
      </w:r>
      <w:r w:rsidRPr="007936CF">
        <w:rPr>
          <w:rFonts w:ascii="Times New Roman" w:hAnsi="Times New Roman" w:cs="Times New Roman"/>
          <w:sz w:val="24"/>
          <w:szCs w:val="24"/>
        </w:rPr>
        <w:t xml:space="preserve">garding the use of </w:t>
      </w:r>
      <w:r w:rsidR="00303FDA" w:rsidRPr="007936CF">
        <w:rPr>
          <w:rFonts w:ascii="Times New Roman" w:hAnsi="Times New Roman" w:cs="Times New Roman"/>
          <w:sz w:val="24"/>
          <w:szCs w:val="24"/>
        </w:rPr>
        <w:t>performance</w:t>
      </w:r>
      <w:r w:rsidRPr="007936CF">
        <w:rPr>
          <w:rFonts w:ascii="Times New Roman" w:hAnsi="Times New Roman" w:cs="Times New Roman"/>
          <w:sz w:val="24"/>
          <w:szCs w:val="24"/>
        </w:rPr>
        <w:t xml:space="preserve"> </w:t>
      </w:r>
      <w:r w:rsidR="00303FDA" w:rsidRPr="007936CF">
        <w:rPr>
          <w:rFonts w:ascii="Times New Roman" w:hAnsi="Times New Roman" w:cs="Times New Roman"/>
          <w:sz w:val="24"/>
          <w:szCs w:val="24"/>
        </w:rPr>
        <w:t>management practices</w:t>
      </w:r>
      <w:r w:rsidRPr="007936CF">
        <w:rPr>
          <w:rFonts w:ascii="Times New Roman" w:hAnsi="Times New Roman" w:cs="Times New Roman"/>
          <w:sz w:val="24"/>
          <w:szCs w:val="24"/>
        </w:rPr>
        <w:t xml:space="preserve"> when</w:t>
      </w:r>
      <w:r w:rsidR="00303FDA" w:rsidRPr="007936CF">
        <w:rPr>
          <w:rFonts w:ascii="Times New Roman" w:hAnsi="Times New Roman" w:cs="Times New Roman"/>
          <w:sz w:val="24"/>
          <w:szCs w:val="24"/>
        </w:rPr>
        <w:t xml:space="preserve"> dealing with multinational comp</w:t>
      </w:r>
      <w:r w:rsidR="00554A81" w:rsidRPr="007936CF">
        <w:rPr>
          <w:rFonts w:ascii="Times New Roman" w:hAnsi="Times New Roman" w:cs="Times New Roman"/>
          <w:sz w:val="24"/>
          <w:szCs w:val="24"/>
        </w:rPr>
        <w:t>anies. I</w:t>
      </w:r>
      <w:r w:rsidRPr="007936CF">
        <w:rPr>
          <w:rFonts w:ascii="Times New Roman" w:hAnsi="Times New Roman" w:cs="Times New Roman"/>
          <w:sz w:val="24"/>
          <w:szCs w:val="24"/>
        </w:rPr>
        <w:t xml:space="preserve">t will be used to </w:t>
      </w:r>
      <w:r w:rsidR="00303FDA" w:rsidRPr="007936CF">
        <w:rPr>
          <w:rFonts w:ascii="Times New Roman" w:hAnsi="Times New Roman" w:cs="Times New Roman"/>
          <w:sz w:val="24"/>
          <w:szCs w:val="24"/>
        </w:rPr>
        <w:t>explain</w:t>
      </w:r>
      <w:r w:rsidRPr="007936CF">
        <w:rPr>
          <w:rFonts w:ascii="Times New Roman" w:hAnsi="Times New Roman" w:cs="Times New Roman"/>
          <w:sz w:val="24"/>
          <w:szCs w:val="24"/>
        </w:rPr>
        <w:t xml:space="preserve"> in de</w:t>
      </w:r>
      <w:r w:rsidR="00303FDA" w:rsidRPr="007936CF">
        <w:rPr>
          <w:rFonts w:ascii="Times New Roman" w:hAnsi="Times New Roman" w:cs="Times New Roman"/>
          <w:sz w:val="24"/>
          <w:szCs w:val="24"/>
        </w:rPr>
        <w:t>tail what performance</w:t>
      </w:r>
      <w:r w:rsidRPr="007936CF">
        <w:rPr>
          <w:rFonts w:ascii="Times New Roman" w:hAnsi="Times New Roman" w:cs="Times New Roman"/>
          <w:sz w:val="24"/>
          <w:szCs w:val="24"/>
        </w:rPr>
        <w:t xml:space="preserve"> management </w:t>
      </w:r>
      <w:r w:rsidR="00303FDA" w:rsidRPr="007936CF">
        <w:rPr>
          <w:rFonts w:ascii="Times New Roman" w:hAnsi="Times New Roman" w:cs="Times New Roman"/>
          <w:sz w:val="24"/>
          <w:szCs w:val="24"/>
        </w:rPr>
        <w:t>p</w:t>
      </w:r>
      <w:r w:rsidR="00D06960" w:rsidRPr="007936CF">
        <w:rPr>
          <w:rFonts w:ascii="Times New Roman" w:hAnsi="Times New Roman" w:cs="Times New Roman"/>
          <w:sz w:val="24"/>
          <w:szCs w:val="24"/>
        </w:rPr>
        <w:t>ractice</w:t>
      </w:r>
      <w:r w:rsidRPr="007936CF">
        <w:rPr>
          <w:rFonts w:ascii="Times New Roman" w:hAnsi="Times New Roman" w:cs="Times New Roman"/>
          <w:sz w:val="24"/>
          <w:szCs w:val="24"/>
        </w:rPr>
        <w:t>s</w:t>
      </w:r>
      <w:r w:rsidR="00303FDA" w:rsidRPr="007936CF">
        <w:rPr>
          <w:rFonts w:ascii="Times New Roman" w:hAnsi="Times New Roman" w:cs="Times New Roman"/>
          <w:sz w:val="24"/>
          <w:szCs w:val="24"/>
        </w:rPr>
        <w:t xml:space="preserve"> are</w:t>
      </w:r>
      <w:r w:rsidRPr="007936CF">
        <w:rPr>
          <w:rFonts w:ascii="Times New Roman" w:hAnsi="Times New Roman" w:cs="Times New Roman"/>
          <w:sz w:val="24"/>
          <w:szCs w:val="24"/>
        </w:rPr>
        <w:t>,</w:t>
      </w:r>
      <w:r w:rsidR="00303FDA" w:rsidRPr="007936CF">
        <w:rPr>
          <w:rFonts w:ascii="Times New Roman" w:hAnsi="Times New Roman" w:cs="Times New Roman"/>
          <w:sz w:val="24"/>
          <w:szCs w:val="24"/>
        </w:rPr>
        <w:t xml:space="preserve"> </w:t>
      </w:r>
      <w:r w:rsidRPr="007936CF">
        <w:rPr>
          <w:rFonts w:ascii="Times New Roman" w:hAnsi="Times New Roman" w:cs="Times New Roman"/>
          <w:sz w:val="24"/>
          <w:szCs w:val="24"/>
        </w:rPr>
        <w:t xml:space="preserve">how </w:t>
      </w:r>
      <w:r w:rsidRPr="007936CF">
        <w:rPr>
          <w:rFonts w:ascii="Times New Roman" w:hAnsi="Times New Roman" w:cs="Times New Roman"/>
          <w:sz w:val="24"/>
          <w:szCs w:val="24"/>
        </w:rPr>
        <w:lastRenderedPageBreak/>
        <w:t>th</w:t>
      </w:r>
      <w:r w:rsidR="00E54FD2" w:rsidRPr="007936CF">
        <w:rPr>
          <w:rFonts w:ascii="Times New Roman" w:hAnsi="Times New Roman" w:cs="Times New Roman"/>
          <w:sz w:val="24"/>
          <w:szCs w:val="24"/>
        </w:rPr>
        <w:t>e</w:t>
      </w:r>
      <w:r w:rsidRPr="007936CF">
        <w:rPr>
          <w:rFonts w:ascii="Times New Roman" w:hAnsi="Times New Roman" w:cs="Times New Roman"/>
          <w:sz w:val="24"/>
          <w:szCs w:val="24"/>
        </w:rPr>
        <w:t xml:space="preserve">y can be used within multinational </w:t>
      </w:r>
      <w:r w:rsidR="00303FDA" w:rsidRPr="007936CF">
        <w:rPr>
          <w:rFonts w:ascii="Times New Roman" w:hAnsi="Times New Roman" w:cs="Times New Roman"/>
          <w:sz w:val="24"/>
          <w:szCs w:val="24"/>
        </w:rPr>
        <w:t>organizations</w:t>
      </w:r>
      <w:r w:rsidRPr="007936CF">
        <w:rPr>
          <w:rFonts w:ascii="Times New Roman" w:hAnsi="Times New Roman" w:cs="Times New Roman"/>
          <w:sz w:val="24"/>
          <w:szCs w:val="24"/>
        </w:rPr>
        <w:t xml:space="preserve"> and their importance in </w:t>
      </w:r>
      <w:r w:rsidR="00303FDA" w:rsidRPr="007936CF">
        <w:rPr>
          <w:rFonts w:ascii="Times New Roman" w:hAnsi="Times New Roman" w:cs="Times New Roman"/>
          <w:sz w:val="24"/>
          <w:szCs w:val="24"/>
        </w:rPr>
        <w:t>achieving the level o</w:t>
      </w:r>
      <w:r w:rsidRPr="007936CF">
        <w:rPr>
          <w:rFonts w:ascii="Times New Roman" w:hAnsi="Times New Roman" w:cs="Times New Roman"/>
          <w:sz w:val="24"/>
          <w:szCs w:val="24"/>
        </w:rPr>
        <w:t xml:space="preserve">f </w:t>
      </w:r>
      <w:r w:rsidR="00303FDA" w:rsidRPr="007936CF">
        <w:rPr>
          <w:rFonts w:ascii="Times New Roman" w:hAnsi="Times New Roman" w:cs="Times New Roman"/>
          <w:sz w:val="24"/>
          <w:szCs w:val="24"/>
        </w:rPr>
        <w:t>performance desired by organizations. This</w:t>
      </w:r>
      <w:r w:rsidRPr="007936CF">
        <w:rPr>
          <w:rFonts w:ascii="Times New Roman" w:hAnsi="Times New Roman" w:cs="Times New Roman"/>
          <w:sz w:val="24"/>
          <w:szCs w:val="24"/>
        </w:rPr>
        <w:t xml:space="preserve"> will ensure that one is abl</w:t>
      </w:r>
      <w:r w:rsidR="00303FDA" w:rsidRPr="007936CF">
        <w:rPr>
          <w:rFonts w:ascii="Times New Roman" w:hAnsi="Times New Roman" w:cs="Times New Roman"/>
          <w:sz w:val="24"/>
          <w:szCs w:val="24"/>
        </w:rPr>
        <w:t>e</w:t>
      </w:r>
      <w:r w:rsidRPr="007936CF">
        <w:rPr>
          <w:rFonts w:ascii="Times New Roman" w:hAnsi="Times New Roman" w:cs="Times New Roman"/>
          <w:sz w:val="24"/>
          <w:szCs w:val="24"/>
        </w:rPr>
        <w:t xml:space="preserve"> to </w:t>
      </w:r>
      <w:r w:rsidR="00303FDA" w:rsidRPr="007936CF">
        <w:rPr>
          <w:rFonts w:ascii="Times New Roman" w:hAnsi="Times New Roman" w:cs="Times New Roman"/>
          <w:sz w:val="24"/>
          <w:szCs w:val="24"/>
        </w:rPr>
        <w:t>understand</w:t>
      </w:r>
      <w:r w:rsidRPr="007936CF">
        <w:rPr>
          <w:rFonts w:ascii="Times New Roman" w:hAnsi="Times New Roman" w:cs="Times New Roman"/>
          <w:sz w:val="24"/>
          <w:szCs w:val="24"/>
        </w:rPr>
        <w:t xml:space="preserve"> what the en</w:t>
      </w:r>
      <w:r w:rsidR="00303FDA" w:rsidRPr="007936CF">
        <w:rPr>
          <w:rFonts w:ascii="Times New Roman" w:hAnsi="Times New Roman" w:cs="Times New Roman"/>
          <w:sz w:val="24"/>
          <w:szCs w:val="24"/>
        </w:rPr>
        <w:t>tire paper is talking about and thus flow</w:t>
      </w:r>
      <w:r w:rsidRPr="007936CF">
        <w:rPr>
          <w:rFonts w:ascii="Times New Roman" w:hAnsi="Times New Roman" w:cs="Times New Roman"/>
          <w:sz w:val="24"/>
          <w:szCs w:val="24"/>
        </w:rPr>
        <w:t xml:space="preserve"> wi</w:t>
      </w:r>
      <w:r w:rsidR="00303FDA" w:rsidRPr="007936CF">
        <w:rPr>
          <w:rFonts w:ascii="Times New Roman" w:hAnsi="Times New Roman" w:cs="Times New Roman"/>
          <w:sz w:val="24"/>
          <w:szCs w:val="24"/>
        </w:rPr>
        <w:t>t</w:t>
      </w:r>
      <w:r w:rsidRPr="007936CF">
        <w:rPr>
          <w:rFonts w:ascii="Times New Roman" w:hAnsi="Times New Roman" w:cs="Times New Roman"/>
          <w:sz w:val="24"/>
          <w:szCs w:val="24"/>
        </w:rPr>
        <w:t xml:space="preserve">h the </w:t>
      </w:r>
      <w:r w:rsidR="00303FDA" w:rsidRPr="007936CF">
        <w:rPr>
          <w:rFonts w:ascii="Times New Roman" w:hAnsi="Times New Roman" w:cs="Times New Roman"/>
          <w:sz w:val="24"/>
          <w:szCs w:val="24"/>
        </w:rPr>
        <w:t xml:space="preserve">general idea </w:t>
      </w:r>
      <w:r w:rsidR="00D06960" w:rsidRPr="007936CF">
        <w:rPr>
          <w:rFonts w:ascii="Times New Roman" w:hAnsi="Times New Roman" w:cs="Times New Roman"/>
          <w:sz w:val="24"/>
          <w:szCs w:val="24"/>
        </w:rPr>
        <w:t>throughout</w:t>
      </w:r>
      <w:r w:rsidRPr="007936CF">
        <w:rPr>
          <w:rFonts w:ascii="Times New Roman" w:hAnsi="Times New Roman" w:cs="Times New Roman"/>
          <w:sz w:val="24"/>
          <w:szCs w:val="24"/>
        </w:rPr>
        <w:t xml:space="preserve"> the paper.</w:t>
      </w:r>
    </w:p>
    <w:p w14:paraId="68619EFE" w14:textId="1DC088A4" w:rsidR="00A05F80" w:rsidRPr="007936CF" w:rsidRDefault="00A05F8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Meyer, K. E., &amp; Xin, K. R. (2018). Managing talent in emerging economy multinationals: Integrating strategic management and human resource management.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29</w:t>
      </w:r>
      <w:r w:rsidRPr="007936CF">
        <w:rPr>
          <w:rFonts w:ascii="Times New Roman" w:hAnsi="Times New Roman" w:cs="Times New Roman"/>
          <w:sz w:val="24"/>
          <w:szCs w:val="24"/>
        </w:rPr>
        <w:t>(11), 1827-1855.</w:t>
      </w:r>
      <w:r w:rsidR="005E4599" w:rsidRPr="007936CF">
        <w:rPr>
          <w:rFonts w:ascii="Times New Roman" w:hAnsi="Times New Roman" w:cs="Times New Roman"/>
          <w:sz w:val="24"/>
          <w:szCs w:val="24"/>
        </w:rPr>
        <w:t xml:space="preserve"> </w:t>
      </w:r>
    </w:p>
    <w:p w14:paraId="041D713C" w14:textId="63CEF3F1" w:rsidR="00A05F80" w:rsidRPr="007936CF" w:rsidRDefault="00406535"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This particular a</w:t>
      </w:r>
      <w:r w:rsidR="00A05F80" w:rsidRPr="007936CF">
        <w:rPr>
          <w:rFonts w:ascii="Times New Roman" w:hAnsi="Times New Roman" w:cs="Times New Roman"/>
          <w:sz w:val="24"/>
          <w:szCs w:val="24"/>
        </w:rPr>
        <w:t xml:space="preserve">rticle </w:t>
      </w:r>
      <w:r w:rsidR="00704D7C" w:rsidRPr="007936CF">
        <w:rPr>
          <w:rFonts w:ascii="Times New Roman" w:hAnsi="Times New Roman" w:cs="Times New Roman"/>
          <w:sz w:val="24"/>
          <w:szCs w:val="24"/>
        </w:rPr>
        <w:t>focuses</w:t>
      </w:r>
      <w:r w:rsidR="00A05F80"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mainly</w:t>
      </w:r>
      <w:r w:rsidR="00A05F80" w:rsidRPr="007936CF">
        <w:rPr>
          <w:rFonts w:ascii="Times New Roman" w:hAnsi="Times New Roman" w:cs="Times New Roman"/>
          <w:sz w:val="24"/>
          <w:szCs w:val="24"/>
        </w:rPr>
        <w:t xml:space="preserve"> on t</w:t>
      </w:r>
      <w:r w:rsidR="00704D7C" w:rsidRPr="007936CF">
        <w:rPr>
          <w:rFonts w:ascii="Times New Roman" w:hAnsi="Times New Roman" w:cs="Times New Roman"/>
          <w:sz w:val="24"/>
          <w:szCs w:val="24"/>
        </w:rPr>
        <w:t>h</w:t>
      </w:r>
      <w:r w:rsidR="00A05F80" w:rsidRPr="007936CF">
        <w:rPr>
          <w:rFonts w:ascii="Times New Roman" w:hAnsi="Times New Roman" w:cs="Times New Roman"/>
          <w:sz w:val="24"/>
          <w:szCs w:val="24"/>
        </w:rPr>
        <w:t xml:space="preserve">e </w:t>
      </w:r>
      <w:r w:rsidR="00704D7C" w:rsidRPr="007936CF">
        <w:rPr>
          <w:rFonts w:ascii="Times New Roman" w:hAnsi="Times New Roman" w:cs="Times New Roman"/>
          <w:sz w:val="24"/>
          <w:szCs w:val="24"/>
        </w:rPr>
        <w:t>topic</w:t>
      </w:r>
      <w:r w:rsidR="00A05F80" w:rsidRPr="007936CF">
        <w:rPr>
          <w:rFonts w:ascii="Times New Roman" w:hAnsi="Times New Roman" w:cs="Times New Roman"/>
          <w:sz w:val="24"/>
          <w:szCs w:val="24"/>
        </w:rPr>
        <w:t xml:space="preserve"> of leadership development</w:t>
      </w:r>
      <w:r w:rsidR="00704D7C" w:rsidRPr="007936CF">
        <w:rPr>
          <w:rFonts w:ascii="Times New Roman" w:hAnsi="Times New Roman" w:cs="Times New Roman"/>
          <w:sz w:val="24"/>
          <w:szCs w:val="24"/>
        </w:rPr>
        <w:t xml:space="preserve"> </w:t>
      </w:r>
      <w:r w:rsidR="00D06960" w:rsidRPr="007936CF">
        <w:rPr>
          <w:rFonts w:ascii="Times New Roman" w:hAnsi="Times New Roman" w:cs="Times New Roman"/>
          <w:sz w:val="24"/>
          <w:szCs w:val="24"/>
        </w:rPr>
        <w:t>which is</w:t>
      </w:r>
      <w:r w:rsidR="00A05F80" w:rsidRPr="007936CF">
        <w:rPr>
          <w:rFonts w:ascii="Times New Roman" w:hAnsi="Times New Roman" w:cs="Times New Roman"/>
          <w:sz w:val="24"/>
          <w:szCs w:val="24"/>
        </w:rPr>
        <w:t xml:space="preserve"> </w:t>
      </w:r>
      <w:r w:rsidR="00753D7B">
        <w:rPr>
          <w:rFonts w:ascii="Times New Roman" w:hAnsi="Times New Roman" w:cs="Times New Roman"/>
          <w:sz w:val="24"/>
          <w:szCs w:val="24"/>
        </w:rPr>
        <w:t xml:space="preserve">a </w:t>
      </w:r>
      <w:r w:rsidR="00704D7C" w:rsidRPr="007936CF">
        <w:rPr>
          <w:rFonts w:ascii="Times New Roman" w:hAnsi="Times New Roman" w:cs="Times New Roman"/>
          <w:sz w:val="24"/>
          <w:szCs w:val="24"/>
        </w:rPr>
        <w:t>critical</w:t>
      </w:r>
      <w:r w:rsidR="00A05F80"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component when it c</w:t>
      </w:r>
      <w:r w:rsidR="00D06960" w:rsidRPr="007936CF">
        <w:rPr>
          <w:rFonts w:ascii="Times New Roman" w:hAnsi="Times New Roman" w:cs="Times New Roman"/>
          <w:sz w:val="24"/>
          <w:szCs w:val="24"/>
        </w:rPr>
        <w:t>omes to the issue of performance</w:t>
      </w:r>
      <w:r w:rsidR="00704D7C" w:rsidRPr="007936CF">
        <w:rPr>
          <w:rFonts w:ascii="Times New Roman" w:hAnsi="Times New Roman" w:cs="Times New Roman"/>
          <w:sz w:val="24"/>
          <w:szCs w:val="24"/>
        </w:rPr>
        <w:t xml:space="preserve"> management in </w:t>
      </w:r>
      <w:r w:rsidR="00A05F80" w:rsidRPr="007936CF">
        <w:rPr>
          <w:rFonts w:ascii="Times New Roman" w:hAnsi="Times New Roman" w:cs="Times New Roman"/>
          <w:sz w:val="24"/>
          <w:szCs w:val="24"/>
        </w:rPr>
        <w:t>multinatio</w:t>
      </w:r>
      <w:r w:rsidR="00D06960" w:rsidRPr="007936CF">
        <w:rPr>
          <w:rFonts w:ascii="Times New Roman" w:hAnsi="Times New Roman" w:cs="Times New Roman"/>
          <w:sz w:val="24"/>
          <w:szCs w:val="24"/>
        </w:rPr>
        <w:t>nal companies. The author</w:t>
      </w:r>
      <w:r w:rsidR="008C1F97">
        <w:rPr>
          <w:rFonts w:ascii="Times New Roman" w:hAnsi="Times New Roman" w:cs="Times New Roman"/>
          <w:sz w:val="24"/>
          <w:szCs w:val="24"/>
        </w:rPr>
        <w:t>s</w:t>
      </w:r>
      <w:r w:rsidR="00704D7C" w:rsidRPr="007936CF">
        <w:rPr>
          <w:rFonts w:ascii="Times New Roman" w:hAnsi="Times New Roman" w:cs="Times New Roman"/>
          <w:sz w:val="24"/>
          <w:szCs w:val="24"/>
        </w:rPr>
        <w:t xml:space="preserve"> </w:t>
      </w:r>
      <w:r w:rsidR="00A05F80" w:rsidRPr="007936CF">
        <w:rPr>
          <w:rFonts w:ascii="Times New Roman" w:hAnsi="Times New Roman" w:cs="Times New Roman"/>
          <w:sz w:val="24"/>
          <w:szCs w:val="24"/>
        </w:rPr>
        <w:t xml:space="preserve">demonstrate how the </w:t>
      </w:r>
      <w:r w:rsidR="00704D7C" w:rsidRPr="007936CF">
        <w:rPr>
          <w:rFonts w:ascii="Times New Roman" w:hAnsi="Times New Roman" w:cs="Times New Roman"/>
          <w:sz w:val="24"/>
          <w:szCs w:val="24"/>
        </w:rPr>
        <w:t>management</w:t>
      </w:r>
      <w:r w:rsidR="00D06960" w:rsidRPr="007936CF">
        <w:rPr>
          <w:rFonts w:ascii="Times New Roman" w:hAnsi="Times New Roman" w:cs="Times New Roman"/>
          <w:sz w:val="24"/>
          <w:szCs w:val="24"/>
        </w:rPr>
        <w:t xml:space="preserve"> of</w:t>
      </w:r>
      <w:r w:rsidR="00A05F80"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talents</w:t>
      </w:r>
      <w:r w:rsidR="00A05F80" w:rsidRPr="007936CF">
        <w:rPr>
          <w:rFonts w:ascii="Times New Roman" w:hAnsi="Times New Roman" w:cs="Times New Roman"/>
          <w:sz w:val="24"/>
          <w:szCs w:val="24"/>
        </w:rPr>
        <w:t xml:space="preserve"> that </w:t>
      </w:r>
      <w:r w:rsidR="00704D7C" w:rsidRPr="007936CF">
        <w:rPr>
          <w:rFonts w:ascii="Times New Roman" w:hAnsi="Times New Roman" w:cs="Times New Roman"/>
          <w:sz w:val="24"/>
          <w:szCs w:val="24"/>
        </w:rPr>
        <w:t>members</w:t>
      </w:r>
      <w:r w:rsidR="00A05F80" w:rsidRPr="007936CF">
        <w:rPr>
          <w:rFonts w:ascii="Times New Roman" w:hAnsi="Times New Roman" w:cs="Times New Roman"/>
          <w:sz w:val="24"/>
          <w:szCs w:val="24"/>
        </w:rPr>
        <w:t xml:space="preserve"> of the organization </w:t>
      </w:r>
      <w:r w:rsidR="00704D7C" w:rsidRPr="007936CF">
        <w:rPr>
          <w:rFonts w:ascii="Times New Roman" w:hAnsi="Times New Roman" w:cs="Times New Roman"/>
          <w:sz w:val="24"/>
          <w:szCs w:val="24"/>
        </w:rPr>
        <w:t>h</w:t>
      </w:r>
      <w:r w:rsidR="00AF5F98" w:rsidRPr="007936CF">
        <w:rPr>
          <w:rFonts w:ascii="Times New Roman" w:hAnsi="Times New Roman" w:cs="Times New Roman"/>
          <w:sz w:val="24"/>
          <w:szCs w:val="24"/>
        </w:rPr>
        <w:t>ave is crit</w:t>
      </w:r>
      <w:r w:rsidR="00A05F80" w:rsidRPr="007936CF">
        <w:rPr>
          <w:rFonts w:ascii="Times New Roman" w:hAnsi="Times New Roman" w:cs="Times New Roman"/>
          <w:sz w:val="24"/>
          <w:szCs w:val="24"/>
        </w:rPr>
        <w:t xml:space="preserve">ical in ensuring that the </w:t>
      </w:r>
      <w:r w:rsidR="00704D7C" w:rsidRPr="007936CF">
        <w:rPr>
          <w:rFonts w:ascii="Times New Roman" w:hAnsi="Times New Roman" w:cs="Times New Roman"/>
          <w:sz w:val="24"/>
          <w:szCs w:val="24"/>
        </w:rPr>
        <w:t>organizations ach</w:t>
      </w:r>
      <w:r w:rsidR="00AF5F98" w:rsidRPr="007936CF">
        <w:rPr>
          <w:rFonts w:ascii="Times New Roman" w:hAnsi="Times New Roman" w:cs="Times New Roman"/>
          <w:sz w:val="24"/>
          <w:szCs w:val="24"/>
        </w:rPr>
        <w:t>i</w:t>
      </w:r>
      <w:r w:rsidR="00D06960" w:rsidRPr="007936CF">
        <w:rPr>
          <w:rFonts w:ascii="Times New Roman" w:hAnsi="Times New Roman" w:cs="Times New Roman"/>
          <w:sz w:val="24"/>
          <w:szCs w:val="24"/>
        </w:rPr>
        <w:t>eve the best performance. This</w:t>
      </w:r>
      <w:r w:rsidR="00AF5F98" w:rsidRPr="007936CF">
        <w:rPr>
          <w:rFonts w:ascii="Times New Roman" w:hAnsi="Times New Roman" w:cs="Times New Roman"/>
          <w:sz w:val="24"/>
          <w:szCs w:val="24"/>
        </w:rPr>
        <w:t xml:space="preserve"> </w:t>
      </w:r>
      <w:r w:rsidR="00D06960" w:rsidRPr="007936CF">
        <w:rPr>
          <w:rFonts w:ascii="Times New Roman" w:hAnsi="Times New Roman" w:cs="Times New Roman"/>
          <w:sz w:val="24"/>
          <w:szCs w:val="24"/>
        </w:rPr>
        <w:t>also</w:t>
      </w:r>
      <w:r w:rsidR="00AF5F98"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includes</w:t>
      </w:r>
      <w:r w:rsidR="00AF5F98" w:rsidRPr="007936CF">
        <w:rPr>
          <w:rFonts w:ascii="Times New Roman" w:hAnsi="Times New Roman" w:cs="Times New Roman"/>
          <w:sz w:val="24"/>
          <w:szCs w:val="24"/>
        </w:rPr>
        <w:t xml:space="preserve"> the inclusion of strategic aspects that will guide the </w:t>
      </w:r>
      <w:r w:rsidR="00704D7C" w:rsidRPr="007936CF">
        <w:rPr>
          <w:rFonts w:ascii="Times New Roman" w:hAnsi="Times New Roman" w:cs="Times New Roman"/>
          <w:sz w:val="24"/>
          <w:szCs w:val="24"/>
        </w:rPr>
        <w:t>organizations</w:t>
      </w:r>
      <w:r w:rsidR="00AF5F98" w:rsidRPr="007936CF">
        <w:rPr>
          <w:rFonts w:ascii="Times New Roman" w:hAnsi="Times New Roman" w:cs="Times New Roman"/>
          <w:sz w:val="24"/>
          <w:szCs w:val="24"/>
        </w:rPr>
        <w:t xml:space="preserve"> i</w:t>
      </w:r>
      <w:r w:rsidR="00704D7C" w:rsidRPr="007936CF">
        <w:rPr>
          <w:rFonts w:ascii="Times New Roman" w:hAnsi="Times New Roman" w:cs="Times New Roman"/>
          <w:sz w:val="24"/>
          <w:szCs w:val="24"/>
        </w:rPr>
        <w:t>n the process of achieving its objectives</w:t>
      </w:r>
    </w:p>
    <w:p w14:paraId="72E33A42" w14:textId="4E44E207" w:rsidR="00170305" w:rsidRPr="007936CF" w:rsidRDefault="00AF5F98"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The</w:t>
      </w:r>
      <w:r w:rsidR="007E0FEC" w:rsidRPr="007936CF">
        <w:rPr>
          <w:rFonts w:ascii="Times New Roman" w:hAnsi="Times New Roman" w:cs="Times New Roman"/>
          <w:sz w:val="24"/>
          <w:szCs w:val="24"/>
        </w:rPr>
        <w:t xml:space="preserve"> information in this article</w:t>
      </w:r>
      <w:r w:rsidRPr="007936CF">
        <w:rPr>
          <w:rFonts w:ascii="Times New Roman" w:hAnsi="Times New Roman" w:cs="Times New Roman"/>
          <w:sz w:val="24"/>
          <w:szCs w:val="24"/>
        </w:rPr>
        <w:t xml:space="preserve"> is </w:t>
      </w:r>
      <w:r w:rsidR="007E0FEC" w:rsidRPr="007936CF">
        <w:rPr>
          <w:rFonts w:ascii="Times New Roman" w:hAnsi="Times New Roman" w:cs="Times New Roman"/>
          <w:sz w:val="24"/>
          <w:szCs w:val="24"/>
        </w:rPr>
        <w:t xml:space="preserve">vital for </w:t>
      </w:r>
      <w:r w:rsidRPr="007936CF">
        <w:rPr>
          <w:rFonts w:ascii="Times New Roman" w:hAnsi="Times New Roman" w:cs="Times New Roman"/>
          <w:sz w:val="24"/>
          <w:szCs w:val="24"/>
        </w:rPr>
        <w:t xml:space="preserve">my paper in that it will </w:t>
      </w:r>
      <w:r w:rsidR="00704D7C" w:rsidRPr="007936CF">
        <w:rPr>
          <w:rFonts w:ascii="Times New Roman" w:hAnsi="Times New Roman" w:cs="Times New Roman"/>
          <w:sz w:val="24"/>
          <w:szCs w:val="24"/>
        </w:rPr>
        <w:t>enable</w:t>
      </w:r>
      <w:r w:rsidRPr="007936CF">
        <w:rPr>
          <w:rFonts w:ascii="Times New Roman" w:hAnsi="Times New Roman" w:cs="Times New Roman"/>
          <w:sz w:val="24"/>
          <w:szCs w:val="24"/>
        </w:rPr>
        <w:t xml:space="preserve"> one to </w:t>
      </w:r>
      <w:r w:rsidR="00704D7C" w:rsidRPr="007936CF">
        <w:rPr>
          <w:rFonts w:ascii="Times New Roman" w:hAnsi="Times New Roman" w:cs="Times New Roman"/>
          <w:sz w:val="24"/>
          <w:szCs w:val="24"/>
        </w:rPr>
        <w:t>understand</w:t>
      </w:r>
      <w:r w:rsidRPr="007936CF">
        <w:rPr>
          <w:rFonts w:ascii="Times New Roman" w:hAnsi="Times New Roman" w:cs="Times New Roman"/>
          <w:sz w:val="24"/>
          <w:szCs w:val="24"/>
        </w:rPr>
        <w:t xml:space="preserve"> how the </w:t>
      </w:r>
      <w:r w:rsidR="00D06960" w:rsidRPr="007936CF">
        <w:rPr>
          <w:rFonts w:ascii="Times New Roman" w:hAnsi="Times New Roman" w:cs="Times New Roman"/>
          <w:sz w:val="24"/>
          <w:szCs w:val="24"/>
        </w:rPr>
        <w:t>strategic</w:t>
      </w:r>
      <w:r w:rsidRPr="007936CF">
        <w:rPr>
          <w:rFonts w:ascii="Times New Roman" w:hAnsi="Times New Roman" w:cs="Times New Roman"/>
          <w:sz w:val="24"/>
          <w:szCs w:val="24"/>
        </w:rPr>
        <w:t xml:space="preserve"> plans that the organization </w:t>
      </w:r>
      <w:r w:rsidR="00704D7C" w:rsidRPr="007936CF">
        <w:rPr>
          <w:rFonts w:ascii="Times New Roman" w:hAnsi="Times New Roman" w:cs="Times New Roman"/>
          <w:sz w:val="24"/>
          <w:szCs w:val="24"/>
        </w:rPr>
        <w:t>may ha</w:t>
      </w:r>
      <w:r w:rsidRPr="007936CF">
        <w:rPr>
          <w:rFonts w:ascii="Times New Roman" w:hAnsi="Times New Roman" w:cs="Times New Roman"/>
          <w:sz w:val="24"/>
          <w:szCs w:val="24"/>
        </w:rPr>
        <w:t>ve can be utilize</w:t>
      </w:r>
      <w:r w:rsidR="00D06960" w:rsidRPr="007936CF">
        <w:rPr>
          <w:rFonts w:ascii="Times New Roman" w:hAnsi="Times New Roman" w:cs="Times New Roman"/>
          <w:sz w:val="24"/>
          <w:szCs w:val="24"/>
        </w:rPr>
        <w:t>d in enhancing the performance</w:t>
      </w:r>
      <w:r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management</w:t>
      </w:r>
      <w:r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process. The</w:t>
      </w:r>
      <w:r w:rsidRPr="007936CF">
        <w:rPr>
          <w:rFonts w:ascii="Times New Roman" w:hAnsi="Times New Roman" w:cs="Times New Roman"/>
          <w:sz w:val="24"/>
          <w:szCs w:val="24"/>
        </w:rPr>
        <w:t xml:space="preserve"> different w</w:t>
      </w:r>
      <w:r w:rsidR="00704D7C" w:rsidRPr="007936CF">
        <w:rPr>
          <w:rFonts w:ascii="Times New Roman" w:hAnsi="Times New Roman" w:cs="Times New Roman"/>
          <w:sz w:val="24"/>
          <w:szCs w:val="24"/>
        </w:rPr>
        <w:t>a</w:t>
      </w:r>
      <w:r w:rsidRPr="007936CF">
        <w:rPr>
          <w:rFonts w:ascii="Times New Roman" w:hAnsi="Times New Roman" w:cs="Times New Roman"/>
          <w:sz w:val="24"/>
          <w:szCs w:val="24"/>
        </w:rPr>
        <w:t xml:space="preserve">ys used in </w:t>
      </w:r>
      <w:r w:rsidR="00704D7C" w:rsidRPr="007936CF">
        <w:rPr>
          <w:rFonts w:ascii="Times New Roman" w:hAnsi="Times New Roman" w:cs="Times New Roman"/>
          <w:sz w:val="24"/>
          <w:szCs w:val="24"/>
        </w:rPr>
        <w:t>managing</w:t>
      </w:r>
      <w:r w:rsidRPr="007936CF">
        <w:rPr>
          <w:rFonts w:ascii="Times New Roman" w:hAnsi="Times New Roman" w:cs="Times New Roman"/>
          <w:sz w:val="24"/>
          <w:szCs w:val="24"/>
        </w:rPr>
        <w:t xml:space="preserve"> the </w:t>
      </w:r>
      <w:r w:rsidR="00704D7C" w:rsidRPr="007936CF">
        <w:rPr>
          <w:rFonts w:ascii="Times New Roman" w:hAnsi="Times New Roman" w:cs="Times New Roman"/>
          <w:sz w:val="24"/>
          <w:szCs w:val="24"/>
        </w:rPr>
        <w:t>various</w:t>
      </w:r>
      <w:r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talents</w:t>
      </w:r>
      <w:r w:rsidRPr="007936CF">
        <w:rPr>
          <w:rFonts w:ascii="Times New Roman" w:hAnsi="Times New Roman" w:cs="Times New Roman"/>
          <w:sz w:val="24"/>
          <w:szCs w:val="24"/>
        </w:rPr>
        <w:t xml:space="preserve"> found in the organization will be </w:t>
      </w:r>
      <w:r w:rsidR="00704D7C" w:rsidRPr="007936CF">
        <w:rPr>
          <w:rFonts w:ascii="Times New Roman" w:hAnsi="Times New Roman" w:cs="Times New Roman"/>
          <w:sz w:val="24"/>
          <w:szCs w:val="24"/>
        </w:rPr>
        <w:t>elaborated</w:t>
      </w:r>
      <w:r w:rsidRPr="007936CF">
        <w:rPr>
          <w:rFonts w:ascii="Times New Roman" w:hAnsi="Times New Roman" w:cs="Times New Roman"/>
          <w:sz w:val="24"/>
          <w:szCs w:val="24"/>
        </w:rPr>
        <w:t xml:space="preserve"> on the </w:t>
      </w:r>
      <w:r w:rsidR="00704D7C" w:rsidRPr="007936CF">
        <w:rPr>
          <w:rFonts w:ascii="Times New Roman" w:hAnsi="Times New Roman" w:cs="Times New Roman"/>
          <w:sz w:val="24"/>
          <w:szCs w:val="24"/>
        </w:rPr>
        <w:t>paper</w:t>
      </w:r>
      <w:r w:rsidRPr="007936CF">
        <w:rPr>
          <w:rFonts w:ascii="Times New Roman" w:hAnsi="Times New Roman" w:cs="Times New Roman"/>
          <w:sz w:val="24"/>
          <w:szCs w:val="24"/>
        </w:rPr>
        <w:t xml:space="preserve"> and this will </w:t>
      </w:r>
      <w:r w:rsidR="00704D7C" w:rsidRPr="007936CF">
        <w:rPr>
          <w:rFonts w:ascii="Times New Roman" w:hAnsi="Times New Roman" w:cs="Times New Roman"/>
          <w:sz w:val="24"/>
          <w:szCs w:val="24"/>
        </w:rPr>
        <w:t>ensure</w:t>
      </w:r>
      <w:r w:rsidR="00D06960" w:rsidRPr="007936CF">
        <w:rPr>
          <w:rFonts w:ascii="Times New Roman" w:hAnsi="Times New Roman" w:cs="Times New Roman"/>
          <w:sz w:val="24"/>
          <w:szCs w:val="24"/>
        </w:rPr>
        <w:t xml:space="preserve"> that the issue of performance</w:t>
      </w:r>
      <w:r w:rsidRPr="007936CF">
        <w:rPr>
          <w:rFonts w:ascii="Times New Roman" w:hAnsi="Times New Roman" w:cs="Times New Roman"/>
          <w:sz w:val="24"/>
          <w:szCs w:val="24"/>
        </w:rPr>
        <w:t xml:space="preserve"> management in multinational organizations in relation to </w:t>
      </w:r>
      <w:r w:rsidR="00704D7C" w:rsidRPr="007936CF">
        <w:rPr>
          <w:rFonts w:ascii="Times New Roman" w:hAnsi="Times New Roman" w:cs="Times New Roman"/>
          <w:sz w:val="24"/>
          <w:szCs w:val="24"/>
        </w:rPr>
        <w:t>leadership</w:t>
      </w:r>
      <w:r w:rsidRPr="007936CF">
        <w:rPr>
          <w:rFonts w:ascii="Times New Roman" w:hAnsi="Times New Roman" w:cs="Times New Roman"/>
          <w:sz w:val="24"/>
          <w:szCs w:val="24"/>
        </w:rPr>
        <w:t xml:space="preserve"> </w:t>
      </w:r>
      <w:r w:rsidR="00704D7C" w:rsidRPr="007936CF">
        <w:rPr>
          <w:rFonts w:ascii="Times New Roman" w:hAnsi="Times New Roman" w:cs="Times New Roman"/>
          <w:sz w:val="24"/>
          <w:szCs w:val="24"/>
        </w:rPr>
        <w:t>development</w:t>
      </w:r>
      <w:r w:rsidRPr="007936CF">
        <w:rPr>
          <w:rFonts w:ascii="Times New Roman" w:hAnsi="Times New Roman" w:cs="Times New Roman"/>
          <w:sz w:val="24"/>
          <w:szCs w:val="24"/>
        </w:rPr>
        <w:t xml:space="preserve"> will be addressed</w:t>
      </w:r>
      <w:r w:rsidR="00D06960" w:rsidRPr="007936CF">
        <w:rPr>
          <w:rFonts w:ascii="Times New Roman" w:hAnsi="Times New Roman" w:cs="Times New Roman"/>
          <w:sz w:val="24"/>
          <w:szCs w:val="24"/>
        </w:rPr>
        <w:t xml:space="preserve"> adequately</w:t>
      </w:r>
      <w:r w:rsidRPr="007936CF">
        <w:rPr>
          <w:rFonts w:ascii="Times New Roman" w:hAnsi="Times New Roman" w:cs="Times New Roman"/>
          <w:sz w:val="24"/>
          <w:szCs w:val="24"/>
        </w:rPr>
        <w:t>.</w:t>
      </w:r>
    </w:p>
    <w:p w14:paraId="128E8160" w14:textId="57D555B2" w:rsidR="00990213" w:rsidRPr="007936CF" w:rsidRDefault="00EA2BC2" w:rsidP="007936CF">
      <w:pPr>
        <w:spacing w:line="480" w:lineRule="auto"/>
        <w:ind w:left="720" w:hanging="720"/>
        <w:rPr>
          <w:rFonts w:ascii="Times New Roman" w:hAnsi="Times New Roman" w:cs="Times New Roman"/>
          <w:sz w:val="24"/>
          <w:szCs w:val="24"/>
          <w:u w:val="single"/>
        </w:rPr>
      </w:pPr>
      <w:r w:rsidRPr="007936CF">
        <w:rPr>
          <w:rFonts w:ascii="Times New Roman" w:hAnsi="Times New Roman" w:cs="Times New Roman"/>
          <w:sz w:val="24"/>
          <w:szCs w:val="24"/>
        </w:rPr>
        <w:t>Tompos, A., &amp; Ablonczy-Mihályka, L. (2018). The sustainability of cultural diversity in the workplace: Cultural values and intercultural mindset. </w:t>
      </w:r>
      <w:r w:rsidRPr="007936CF">
        <w:rPr>
          <w:rFonts w:ascii="Times New Roman" w:hAnsi="Times New Roman" w:cs="Times New Roman"/>
          <w:i/>
          <w:iCs/>
          <w:sz w:val="24"/>
          <w:szCs w:val="24"/>
        </w:rPr>
        <w:t>European Journal of Sustainable Development</w:t>
      </w:r>
      <w:r w:rsidRPr="007936CF">
        <w:rPr>
          <w:rFonts w:ascii="Times New Roman" w:hAnsi="Times New Roman" w:cs="Times New Roman"/>
          <w:sz w:val="24"/>
          <w:szCs w:val="24"/>
        </w:rPr>
        <w:t>, </w:t>
      </w:r>
      <w:r w:rsidRPr="007936CF">
        <w:rPr>
          <w:rFonts w:ascii="Times New Roman" w:hAnsi="Times New Roman" w:cs="Times New Roman"/>
          <w:i/>
          <w:iCs/>
          <w:sz w:val="24"/>
          <w:szCs w:val="24"/>
        </w:rPr>
        <w:t>7</w:t>
      </w:r>
      <w:r w:rsidRPr="007936CF">
        <w:rPr>
          <w:rFonts w:ascii="Times New Roman" w:hAnsi="Times New Roman" w:cs="Times New Roman"/>
          <w:sz w:val="24"/>
          <w:szCs w:val="24"/>
        </w:rPr>
        <w:t>(1), 298-298.</w:t>
      </w:r>
    </w:p>
    <w:p w14:paraId="0005F3E1" w14:textId="61A1B6ED" w:rsidR="00990213" w:rsidRPr="007936CF" w:rsidRDefault="00990213"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lastRenderedPageBreak/>
        <w:t>Th</w:t>
      </w:r>
      <w:r w:rsidR="00312E6A" w:rsidRPr="007936CF">
        <w:rPr>
          <w:rFonts w:ascii="Times New Roman" w:hAnsi="Times New Roman" w:cs="Times New Roman"/>
          <w:sz w:val="24"/>
          <w:szCs w:val="24"/>
        </w:rPr>
        <w:t xml:space="preserve">is </w:t>
      </w:r>
      <w:r w:rsidR="00270848" w:rsidRPr="007936CF">
        <w:rPr>
          <w:rFonts w:ascii="Times New Roman" w:hAnsi="Times New Roman" w:cs="Times New Roman"/>
          <w:sz w:val="24"/>
          <w:szCs w:val="24"/>
        </w:rPr>
        <w:t>journal</w:t>
      </w:r>
      <w:r w:rsidR="00312E6A" w:rsidRPr="007936CF">
        <w:rPr>
          <w:rFonts w:ascii="Times New Roman" w:hAnsi="Times New Roman" w:cs="Times New Roman"/>
          <w:sz w:val="24"/>
          <w:szCs w:val="24"/>
        </w:rPr>
        <w:t xml:space="preserve"> article </w:t>
      </w:r>
      <w:r w:rsidR="009827B3" w:rsidRPr="007936CF">
        <w:rPr>
          <w:rFonts w:ascii="Times New Roman" w:hAnsi="Times New Roman" w:cs="Times New Roman"/>
          <w:sz w:val="24"/>
          <w:szCs w:val="24"/>
        </w:rPr>
        <w:t>mainly</w:t>
      </w:r>
      <w:r w:rsidRPr="007936CF">
        <w:rPr>
          <w:rFonts w:ascii="Times New Roman" w:hAnsi="Times New Roman" w:cs="Times New Roman"/>
          <w:sz w:val="24"/>
          <w:szCs w:val="24"/>
        </w:rPr>
        <w:t xml:space="preserve"> deals with the </w:t>
      </w:r>
      <w:r w:rsidR="009827B3" w:rsidRPr="007936CF">
        <w:rPr>
          <w:rFonts w:ascii="Times New Roman" w:hAnsi="Times New Roman" w:cs="Times New Roman"/>
          <w:sz w:val="24"/>
          <w:szCs w:val="24"/>
        </w:rPr>
        <w:t>cultural diversity</w:t>
      </w:r>
      <w:r w:rsidRPr="007936CF">
        <w:rPr>
          <w:rFonts w:ascii="Times New Roman" w:hAnsi="Times New Roman" w:cs="Times New Roman"/>
          <w:sz w:val="24"/>
          <w:szCs w:val="24"/>
        </w:rPr>
        <w:t xml:space="preserve"> that is a critica</w:t>
      </w:r>
      <w:r w:rsidR="009827B3" w:rsidRPr="007936CF">
        <w:rPr>
          <w:rFonts w:ascii="Times New Roman" w:hAnsi="Times New Roman" w:cs="Times New Roman"/>
          <w:sz w:val="24"/>
          <w:szCs w:val="24"/>
        </w:rPr>
        <w:t>l factor when it com</w:t>
      </w:r>
      <w:r w:rsidRPr="007936CF">
        <w:rPr>
          <w:rFonts w:ascii="Times New Roman" w:hAnsi="Times New Roman" w:cs="Times New Roman"/>
          <w:sz w:val="24"/>
          <w:szCs w:val="24"/>
        </w:rPr>
        <w:t>es to the process</w:t>
      </w:r>
      <w:r w:rsidR="009827B3" w:rsidRPr="007936CF">
        <w:rPr>
          <w:rFonts w:ascii="Times New Roman" w:hAnsi="Times New Roman" w:cs="Times New Roman"/>
          <w:sz w:val="24"/>
          <w:szCs w:val="24"/>
        </w:rPr>
        <w:t xml:space="preserve"> of performance management</w:t>
      </w:r>
      <w:r w:rsidRPr="007936CF">
        <w:rPr>
          <w:rFonts w:ascii="Times New Roman" w:hAnsi="Times New Roman" w:cs="Times New Roman"/>
          <w:sz w:val="24"/>
          <w:szCs w:val="24"/>
        </w:rPr>
        <w:t xml:space="preserve"> within</w:t>
      </w:r>
      <w:r w:rsidR="009827B3" w:rsidRPr="007936CF">
        <w:rPr>
          <w:rFonts w:ascii="Times New Roman" w:hAnsi="Times New Roman" w:cs="Times New Roman"/>
          <w:sz w:val="24"/>
          <w:szCs w:val="24"/>
        </w:rPr>
        <w:t xml:space="preserve"> multinational organizations. Cultural</w:t>
      </w:r>
      <w:r w:rsidRPr="007936CF">
        <w:rPr>
          <w:rFonts w:ascii="Times New Roman" w:hAnsi="Times New Roman" w:cs="Times New Roman"/>
          <w:sz w:val="24"/>
          <w:szCs w:val="24"/>
        </w:rPr>
        <w:t xml:space="preserve"> diversity </w:t>
      </w:r>
      <w:r w:rsidR="00E40669" w:rsidRPr="007936CF">
        <w:rPr>
          <w:rFonts w:ascii="Times New Roman" w:hAnsi="Times New Roman" w:cs="Times New Roman"/>
          <w:sz w:val="24"/>
          <w:szCs w:val="24"/>
        </w:rPr>
        <w:t>affects</w:t>
      </w:r>
      <w:r w:rsidRPr="007936CF">
        <w:rPr>
          <w:rFonts w:ascii="Times New Roman" w:hAnsi="Times New Roman" w:cs="Times New Roman"/>
          <w:sz w:val="24"/>
          <w:szCs w:val="24"/>
        </w:rPr>
        <w:t xml:space="preserve"> to a gre</w:t>
      </w:r>
      <w:r w:rsidR="009827B3" w:rsidRPr="007936CF">
        <w:rPr>
          <w:rFonts w:ascii="Times New Roman" w:hAnsi="Times New Roman" w:cs="Times New Roman"/>
          <w:sz w:val="24"/>
          <w:szCs w:val="24"/>
        </w:rPr>
        <w:t>a</w:t>
      </w:r>
      <w:r w:rsidRPr="007936CF">
        <w:rPr>
          <w:rFonts w:ascii="Times New Roman" w:hAnsi="Times New Roman" w:cs="Times New Roman"/>
          <w:sz w:val="24"/>
          <w:szCs w:val="24"/>
        </w:rPr>
        <w:t xml:space="preserve">t extent the issue of </w:t>
      </w:r>
      <w:r w:rsidR="009827B3" w:rsidRPr="007936CF">
        <w:rPr>
          <w:rFonts w:ascii="Times New Roman" w:hAnsi="Times New Roman" w:cs="Times New Roman"/>
          <w:sz w:val="24"/>
          <w:szCs w:val="24"/>
        </w:rPr>
        <w:t xml:space="preserve">performance and </w:t>
      </w:r>
      <w:r w:rsidR="004130F5">
        <w:rPr>
          <w:rFonts w:ascii="Times New Roman" w:hAnsi="Times New Roman" w:cs="Times New Roman"/>
          <w:sz w:val="24"/>
          <w:szCs w:val="24"/>
        </w:rPr>
        <w:t>therefore,</w:t>
      </w:r>
      <w:r w:rsidRPr="007936CF">
        <w:rPr>
          <w:rFonts w:ascii="Times New Roman" w:hAnsi="Times New Roman" w:cs="Times New Roman"/>
          <w:sz w:val="24"/>
          <w:szCs w:val="24"/>
        </w:rPr>
        <w:t xml:space="preserve"> </w:t>
      </w:r>
      <w:r w:rsidR="004130F5">
        <w:rPr>
          <w:rFonts w:ascii="Times New Roman" w:hAnsi="Times New Roman" w:cs="Times New Roman"/>
          <w:sz w:val="24"/>
          <w:szCs w:val="24"/>
        </w:rPr>
        <w:t>organizations must</w:t>
      </w:r>
      <w:r w:rsidR="009827B3" w:rsidRPr="007936CF">
        <w:rPr>
          <w:rFonts w:ascii="Times New Roman" w:hAnsi="Times New Roman" w:cs="Times New Roman"/>
          <w:sz w:val="24"/>
          <w:szCs w:val="24"/>
        </w:rPr>
        <w:t xml:space="preserve"> </w:t>
      </w:r>
      <w:r w:rsidRPr="007936CF">
        <w:rPr>
          <w:rFonts w:ascii="Times New Roman" w:hAnsi="Times New Roman" w:cs="Times New Roman"/>
          <w:sz w:val="24"/>
          <w:szCs w:val="24"/>
        </w:rPr>
        <w:t xml:space="preserve">recognize the </w:t>
      </w:r>
      <w:r w:rsidR="009827B3" w:rsidRPr="007936CF">
        <w:rPr>
          <w:rFonts w:ascii="Times New Roman" w:hAnsi="Times New Roman" w:cs="Times New Roman"/>
          <w:sz w:val="24"/>
          <w:szCs w:val="24"/>
        </w:rPr>
        <w:t>presence</w:t>
      </w:r>
      <w:r w:rsidRPr="007936CF">
        <w:rPr>
          <w:rFonts w:ascii="Times New Roman" w:hAnsi="Times New Roman" w:cs="Times New Roman"/>
          <w:sz w:val="24"/>
          <w:szCs w:val="24"/>
        </w:rPr>
        <w:t xml:space="preserve"> of different </w:t>
      </w:r>
      <w:r w:rsidR="009827B3" w:rsidRPr="007936CF">
        <w:rPr>
          <w:rFonts w:ascii="Times New Roman" w:hAnsi="Times New Roman" w:cs="Times New Roman"/>
          <w:sz w:val="24"/>
          <w:szCs w:val="24"/>
        </w:rPr>
        <w:t>cultures for them to achieve high</w:t>
      </w:r>
      <w:r w:rsidR="004130F5">
        <w:rPr>
          <w:rFonts w:ascii="Times New Roman" w:hAnsi="Times New Roman" w:cs="Times New Roman"/>
          <w:sz w:val="24"/>
          <w:szCs w:val="24"/>
        </w:rPr>
        <w:t>-</w:t>
      </w:r>
      <w:r w:rsidR="009827B3" w:rsidRPr="007936CF">
        <w:rPr>
          <w:rFonts w:ascii="Times New Roman" w:hAnsi="Times New Roman" w:cs="Times New Roman"/>
          <w:sz w:val="24"/>
          <w:szCs w:val="24"/>
        </w:rPr>
        <w:t>performance</w:t>
      </w:r>
      <w:r w:rsidRPr="007936CF">
        <w:rPr>
          <w:rFonts w:ascii="Times New Roman" w:hAnsi="Times New Roman" w:cs="Times New Roman"/>
          <w:sz w:val="24"/>
          <w:szCs w:val="24"/>
        </w:rPr>
        <w:t xml:space="preserve"> management</w:t>
      </w:r>
      <w:r w:rsidR="00554A81" w:rsidRPr="007936CF">
        <w:rPr>
          <w:rFonts w:ascii="Times New Roman" w:hAnsi="Times New Roman" w:cs="Times New Roman"/>
          <w:sz w:val="24"/>
          <w:szCs w:val="24"/>
        </w:rPr>
        <w:t>. I</w:t>
      </w:r>
      <w:r w:rsidRPr="007936CF">
        <w:rPr>
          <w:rFonts w:ascii="Times New Roman" w:hAnsi="Times New Roman" w:cs="Times New Roman"/>
          <w:sz w:val="24"/>
          <w:szCs w:val="24"/>
        </w:rPr>
        <w:t xml:space="preserve">t tries to </w:t>
      </w:r>
      <w:r w:rsidR="009827B3" w:rsidRPr="007936CF">
        <w:rPr>
          <w:rFonts w:ascii="Times New Roman" w:hAnsi="Times New Roman" w:cs="Times New Roman"/>
          <w:sz w:val="24"/>
          <w:szCs w:val="24"/>
        </w:rPr>
        <w:t>elaborate</w:t>
      </w:r>
      <w:r w:rsidRPr="007936CF">
        <w:rPr>
          <w:rFonts w:ascii="Times New Roman" w:hAnsi="Times New Roman" w:cs="Times New Roman"/>
          <w:sz w:val="24"/>
          <w:szCs w:val="24"/>
        </w:rPr>
        <w:t xml:space="preserve"> on how </w:t>
      </w:r>
      <w:r w:rsidR="009827B3" w:rsidRPr="007936CF">
        <w:rPr>
          <w:rFonts w:ascii="Times New Roman" w:hAnsi="Times New Roman" w:cs="Times New Roman"/>
          <w:sz w:val="24"/>
          <w:szCs w:val="24"/>
        </w:rPr>
        <w:t>cultural diversity can be sustained in</w:t>
      </w:r>
      <w:r w:rsidRPr="007936CF">
        <w:rPr>
          <w:rFonts w:ascii="Times New Roman" w:hAnsi="Times New Roman" w:cs="Times New Roman"/>
          <w:sz w:val="24"/>
          <w:szCs w:val="24"/>
        </w:rPr>
        <w:t xml:space="preserve"> the organization and the techniques that can be utilized to achiev</w:t>
      </w:r>
      <w:r w:rsidR="009827B3" w:rsidRPr="007936CF">
        <w:rPr>
          <w:rFonts w:ascii="Times New Roman" w:hAnsi="Times New Roman" w:cs="Times New Roman"/>
          <w:sz w:val="24"/>
          <w:szCs w:val="24"/>
        </w:rPr>
        <w:t>e this. The article also</w:t>
      </w:r>
      <w:r w:rsidRPr="007936CF">
        <w:rPr>
          <w:rFonts w:ascii="Times New Roman" w:hAnsi="Times New Roman" w:cs="Times New Roman"/>
          <w:sz w:val="24"/>
          <w:szCs w:val="24"/>
        </w:rPr>
        <w:t xml:space="preserve"> explains the cultural values that</w:t>
      </w:r>
      <w:r w:rsidR="009827B3" w:rsidRPr="007936CF">
        <w:rPr>
          <w:rFonts w:ascii="Times New Roman" w:hAnsi="Times New Roman" w:cs="Times New Roman"/>
          <w:sz w:val="24"/>
          <w:szCs w:val="24"/>
        </w:rPr>
        <w:t xml:space="preserve"> form </w:t>
      </w:r>
      <w:r w:rsidR="00613A04" w:rsidRPr="007936CF">
        <w:rPr>
          <w:rFonts w:ascii="Times New Roman" w:hAnsi="Times New Roman" w:cs="Times New Roman"/>
          <w:sz w:val="24"/>
          <w:szCs w:val="24"/>
        </w:rPr>
        <w:t>part of the cultural diversity and how th</w:t>
      </w:r>
      <w:r w:rsidR="004130F5">
        <w:rPr>
          <w:rFonts w:ascii="Times New Roman" w:hAnsi="Times New Roman" w:cs="Times New Roman"/>
          <w:sz w:val="24"/>
          <w:szCs w:val="24"/>
        </w:rPr>
        <w:t>ese</w:t>
      </w:r>
      <w:r w:rsidR="00613A04" w:rsidRPr="007936CF">
        <w:rPr>
          <w:rFonts w:ascii="Times New Roman" w:hAnsi="Times New Roman" w:cs="Times New Roman"/>
          <w:sz w:val="24"/>
          <w:szCs w:val="24"/>
        </w:rPr>
        <w:t xml:space="preserve"> </w:t>
      </w:r>
      <w:r w:rsidR="004130F5">
        <w:rPr>
          <w:rFonts w:ascii="Times New Roman" w:hAnsi="Times New Roman" w:cs="Times New Roman"/>
          <w:sz w:val="24"/>
          <w:szCs w:val="24"/>
        </w:rPr>
        <w:t>are</w:t>
      </w:r>
      <w:r w:rsidR="00613A04" w:rsidRPr="007936CF">
        <w:rPr>
          <w:rFonts w:ascii="Times New Roman" w:hAnsi="Times New Roman" w:cs="Times New Roman"/>
          <w:sz w:val="24"/>
          <w:szCs w:val="24"/>
        </w:rPr>
        <w:t xml:space="preserve"> </w:t>
      </w:r>
      <w:r w:rsidR="009827B3" w:rsidRPr="007936CF">
        <w:rPr>
          <w:rFonts w:ascii="Times New Roman" w:hAnsi="Times New Roman" w:cs="Times New Roman"/>
          <w:sz w:val="24"/>
          <w:szCs w:val="24"/>
        </w:rPr>
        <w:t>integrated</w:t>
      </w:r>
      <w:r w:rsidR="00613A04" w:rsidRPr="007936CF">
        <w:rPr>
          <w:rFonts w:ascii="Times New Roman" w:hAnsi="Times New Roman" w:cs="Times New Roman"/>
          <w:sz w:val="24"/>
          <w:szCs w:val="24"/>
        </w:rPr>
        <w:t xml:space="preserve"> in performance </w:t>
      </w:r>
      <w:r w:rsidR="009827B3" w:rsidRPr="007936CF">
        <w:rPr>
          <w:rFonts w:ascii="Times New Roman" w:hAnsi="Times New Roman" w:cs="Times New Roman"/>
          <w:sz w:val="24"/>
          <w:szCs w:val="24"/>
        </w:rPr>
        <w:t>management</w:t>
      </w:r>
      <w:r w:rsidR="00613A04" w:rsidRPr="007936CF">
        <w:rPr>
          <w:rFonts w:ascii="Times New Roman" w:hAnsi="Times New Roman" w:cs="Times New Roman"/>
          <w:sz w:val="24"/>
          <w:szCs w:val="24"/>
        </w:rPr>
        <w:t>.</w:t>
      </w:r>
    </w:p>
    <w:p w14:paraId="559E24E4" w14:textId="3E555D34" w:rsidR="00E83672" w:rsidRPr="007936CF" w:rsidRDefault="00732B41" w:rsidP="007936CF">
      <w:pPr>
        <w:spacing w:line="480" w:lineRule="auto"/>
        <w:ind w:firstLine="720"/>
        <w:rPr>
          <w:rFonts w:ascii="Times New Roman" w:hAnsi="Times New Roman" w:cs="Times New Roman"/>
          <w:sz w:val="24"/>
          <w:szCs w:val="24"/>
        </w:rPr>
      </w:pPr>
      <w:r w:rsidRPr="007936CF">
        <w:rPr>
          <w:rFonts w:ascii="Times New Roman" w:hAnsi="Times New Roman" w:cs="Times New Roman"/>
          <w:sz w:val="24"/>
          <w:szCs w:val="24"/>
        </w:rPr>
        <w:t>This material will support my final paper by providing</w:t>
      </w:r>
      <w:r w:rsidR="00613A04" w:rsidRPr="007936CF">
        <w:rPr>
          <w:rFonts w:ascii="Times New Roman" w:hAnsi="Times New Roman" w:cs="Times New Roman"/>
          <w:sz w:val="24"/>
          <w:szCs w:val="24"/>
        </w:rPr>
        <w:t xml:space="preserve"> adequate information </w:t>
      </w:r>
      <w:r w:rsidR="004130F5">
        <w:rPr>
          <w:rFonts w:ascii="Times New Roman" w:hAnsi="Times New Roman" w:cs="Times New Roman"/>
          <w:sz w:val="24"/>
          <w:szCs w:val="24"/>
        </w:rPr>
        <w:t>regarding</w:t>
      </w:r>
      <w:r w:rsidR="00613A04" w:rsidRPr="007936CF">
        <w:rPr>
          <w:rFonts w:ascii="Times New Roman" w:hAnsi="Times New Roman" w:cs="Times New Roman"/>
          <w:sz w:val="24"/>
          <w:szCs w:val="24"/>
        </w:rPr>
        <w:t xml:space="preserve"> the aspect</w:t>
      </w:r>
      <w:r w:rsidR="009827B3" w:rsidRPr="007936CF">
        <w:rPr>
          <w:rFonts w:ascii="Times New Roman" w:hAnsi="Times New Roman" w:cs="Times New Roman"/>
          <w:sz w:val="24"/>
          <w:szCs w:val="24"/>
        </w:rPr>
        <w:t xml:space="preserve"> of culture and cul</w:t>
      </w:r>
      <w:r w:rsidR="00613A04" w:rsidRPr="007936CF">
        <w:rPr>
          <w:rFonts w:ascii="Times New Roman" w:hAnsi="Times New Roman" w:cs="Times New Roman"/>
          <w:sz w:val="24"/>
          <w:szCs w:val="24"/>
        </w:rPr>
        <w:t>tural diversity in mu</w:t>
      </w:r>
      <w:r w:rsidR="009827B3" w:rsidRPr="007936CF">
        <w:rPr>
          <w:rFonts w:ascii="Times New Roman" w:hAnsi="Times New Roman" w:cs="Times New Roman"/>
          <w:sz w:val="24"/>
          <w:szCs w:val="24"/>
        </w:rPr>
        <w:t>ltinational organization</w:t>
      </w:r>
      <w:r w:rsidR="00A45034" w:rsidRPr="007936CF">
        <w:rPr>
          <w:rFonts w:ascii="Times New Roman" w:hAnsi="Times New Roman" w:cs="Times New Roman"/>
          <w:sz w:val="24"/>
          <w:szCs w:val="24"/>
        </w:rPr>
        <w:t>s</w:t>
      </w:r>
      <w:r w:rsidR="009827B3" w:rsidRPr="007936CF">
        <w:rPr>
          <w:rFonts w:ascii="Times New Roman" w:hAnsi="Times New Roman" w:cs="Times New Roman"/>
          <w:sz w:val="24"/>
          <w:szCs w:val="24"/>
        </w:rPr>
        <w:t xml:space="preserve"> and how the </w:t>
      </w:r>
      <w:r w:rsidR="00D079A6" w:rsidRPr="007936CF">
        <w:rPr>
          <w:rFonts w:ascii="Times New Roman" w:hAnsi="Times New Roman" w:cs="Times New Roman"/>
          <w:sz w:val="24"/>
          <w:szCs w:val="24"/>
        </w:rPr>
        <w:t>same can be maintained</w:t>
      </w:r>
      <w:r w:rsidR="00613A04" w:rsidRPr="007936CF">
        <w:rPr>
          <w:rFonts w:ascii="Times New Roman" w:hAnsi="Times New Roman" w:cs="Times New Roman"/>
          <w:sz w:val="24"/>
          <w:szCs w:val="24"/>
        </w:rPr>
        <w:t xml:space="preserve"> in order</w:t>
      </w:r>
      <w:r w:rsidR="009827B3" w:rsidRPr="007936CF">
        <w:rPr>
          <w:rFonts w:ascii="Times New Roman" w:hAnsi="Times New Roman" w:cs="Times New Roman"/>
          <w:sz w:val="24"/>
          <w:szCs w:val="24"/>
        </w:rPr>
        <w:t xml:space="preserve"> </w:t>
      </w:r>
      <w:r w:rsidR="00613A04" w:rsidRPr="007936CF">
        <w:rPr>
          <w:rFonts w:ascii="Times New Roman" w:hAnsi="Times New Roman" w:cs="Times New Roman"/>
          <w:sz w:val="24"/>
          <w:szCs w:val="24"/>
        </w:rPr>
        <w:t xml:space="preserve">not </w:t>
      </w:r>
      <w:r w:rsidR="009827B3" w:rsidRPr="007936CF">
        <w:rPr>
          <w:rFonts w:ascii="Times New Roman" w:hAnsi="Times New Roman" w:cs="Times New Roman"/>
          <w:sz w:val="24"/>
          <w:szCs w:val="24"/>
        </w:rPr>
        <w:t>to</w:t>
      </w:r>
      <w:r w:rsidR="00613A04" w:rsidRPr="007936CF">
        <w:rPr>
          <w:rFonts w:ascii="Times New Roman" w:hAnsi="Times New Roman" w:cs="Times New Roman"/>
          <w:sz w:val="24"/>
          <w:szCs w:val="24"/>
        </w:rPr>
        <w:t xml:space="preserve"> affe</w:t>
      </w:r>
      <w:r w:rsidR="00D079A6" w:rsidRPr="007936CF">
        <w:rPr>
          <w:rFonts w:ascii="Times New Roman" w:hAnsi="Times New Roman" w:cs="Times New Roman"/>
          <w:sz w:val="24"/>
          <w:szCs w:val="24"/>
        </w:rPr>
        <w:t>ct the performance of the organizations. Through</w:t>
      </w:r>
      <w:r w:rsidR="00613A04" w:rsidRPr="007936CF">
        <w:rPr>
          <w:rFonts w:ascii="Times New Roman" w:hAnsi="Times New Roman" w:cs="Times New Roman"/>
          <w:sz w:val="24"/>
          <w:szCs w:val="24"/>
        </w:rPr>
        <w:t xml:space="preserve"> t</w:t>
      </w:r>
      <w:r w:rsidR="009827B3" w:rsidRPr="007936CF">
        <w:rPr>
          <w:rFonts w:ascii="Times New Roman" w:hAnsi="Times New Roman" w:cs="Times New Roman"/>
          <w:sz w:val="24"/>
          <w:szCs w:val="24"/>
        </w:rPr>
        <w:t>h</w:t>
      </w:r>
      <w:r w:rsidR="00613A04" w:rsidRPr="007936CF">
        <w:rPr>
          <w:rFonts w:ascii="Times New Roman" w:hAnsi="Times New Roman" w:cs="Times New Roman"/>
          <w:sz w:val="24"/>
          <w:szCs w:val="24"/>
        </w:rPr>
        <w:t>e art</w:t>
      </w:r>
      <w:r w:rsidR="009827B3" w:rsidRPr="007936CF">
        <w:rPr>
          <w:rFonts w:ascii="Times New Roman" w:hAnsi="Times New Roman" w:cs="Times New Roman"/>
          <w:sz w:val="24"/>
          <w:szCs w:val="24"/>
        </w:rPr>
        <w:t>i</w:t>
      </w:r>
      <w:r w:rsidR="00613A04" w:rsidRPr="007936CF">
        <w:rPr>
          <w:rFonts w:ascii="Times New Roman" w:hAnsi="Times New Roman" w:cs="Times New Roman"/>
          <w:sz w:val="24"/>
          <w:szCs w:val="24"/>
        </w:rPr>
        <w:t>cle,</w:t>
      </w:r>
      <w:r w:rsidR="00D079A6" w:rsidRPr="007936CF">
        <w:rPr>
          <w:rFonts w:ascii="Times New Roman" w:hAnsi="Times New Roman" w:cs="Times New Roman"/>
          <w:sz w:val="24"/>
          <w:szCs w:val="24"/>
        </w:rPr>
        <w:t xml:space="preserve"> </w:t>
      </w:r>
      <w:r w:rsidR="00613A04" w:rsidRPr="007936CF">
        <w:rPr>
          <w:rFonts w:ascii="Times New Roman" w:hAnsi="Times New Roman" w:cs="Times New Roman"/>
          <w:sz w:val="24"/>
          <w:szCs w:val="24"/>
        </w:rPr>
        <w:t>I</w:t>
      </w:r>
      <w:r w:rsidR="009827B3" w:rsidRPr="007936CF">
        <w:rPr>
          <w:rFonts w:ascii="Times New Roman" w:hAnsi="Times New Roman" w:cs="Times New Roman"/>
          <w:sz w:val="24"/>
          <w:szCs w:val="24"/>
        </w:rPr>
        <w:t xml:space="preserve"> wi</w:t>
      </w:r>
      <w:r w:rsidR="00613A04" w:rsidRPr="007936CF">
        <w:rPr>
          <w:rFonts w:ascii="Times New Roman" w:hAnsi="Times New Roman" w:cs="Times New Roman"/>
          <w:sz w:val="24"/>
          <w:szCs w:val="24"/>
        </w:rPr>
        <w:t xml:space="preserve">ll be able to show why it </w:t>
      </w:r>
      <w:r w:rsidR="009827B3" w:rsidRPr="007936CF">
        <w:rPr>
          <w:rFonts w:ascii="Times New Roman" w:hAnsi="Times New Roman" w:cs="Times New Roman"/>
          <w:sz w:val="24"/>
          <w:szCs w:val="24"/>
        </w:rPr>
        <w:t>is important</w:t>
      </w:r>
      <w:r w:rsidR="00613A04" w:rsidRPr="007936CF">
        <w:rPr>
          <w:rFonts w:ascii="Times New Roman" w:hAnsi="Times New Roman" w:cs="Times New Roman"/>
          <w:sz w:val="24"/>
          <w:szCs w:val="24"/>
        </w:rPr>
        <w:t xml:space="preserve"> to</w:t>
      </w:r>
      <w:r w:rsidR="009827B3" w:rsidRPr="007936CF">
        <w:rPr>
          <w:rFonts w:ascii="Times New Roman" w:hAnsi="Times New Roman" w:cs="Times New Roman"/>
          <w:sz w:val="24"/>
          <w:szCs w:val="24"/>
        </w:rPr>
        <w:t xml:space="preserve"> sustain</w:t>
      </w:r>
      <w:r w:rsidR="00613A04" w:rsidRPr="007936CF">
        <w:rPr>
          <w:rFonts w:ascii="Times New Roman" w:hAnsi="Times New Roman" w:cs="Times New Roman"/>
          <w:sz w:val="24"/>
          <w:szCs w:val="24"/>
        </w:rPr>
        <w:t xml:space="preserve"> the issue of </w:t>
      </w:r>
      <w:r w:rsidR="009827B3" w:rsidRPr="007936CF">
        <w:rPr>
          <w:rFonts w:ascii="Times New Roman" w:hAnsi="Times New Roman" w:cs="Times New Roman"/>
          <w:sz w:val="24"/>
          <w:szCs w:val="24"/>
        </w:rPr>
        <w:t>culture</w:t>
      </w:r>
      <w:r w:rsidR="00613A04" w:rsidRPr="007936CF">
        <w:rPr>
          <w:rFonts w:ascii="Times New Roman" w:hAnsi="Times New Roman" w:cs="Times New Roman"/>
          <w:sz w:val="24"/>
          <w:szCs w:val="24"/>
        </w:rPr>
        <w:t xml:space="preserve"> and </w:t>
      </w:r>
      <w:r w:rsidR="009827B3" w:rsidRPr="007936CF">
        <w:rPr>
          <w:rFonts w:ascii="Times New Roman" w:hAnsi="Times New Roman" w:cs="Times New Roman"/>
          <w:sz w:val="24"/>
          <w:szCs w:val="24"/>
        </w:rPr>
        <w:t>also</w:t>
      </w:r>
      <w:r w:rsidR="00D079A6" w:rsidRPr="007936CF">
        <w:rPr>
          <w:rFonts w:ascii="Times New Roman" w:hAnsi="Times New Roman" w:cs="Times New Roman"/>
          <w:sz w:val="24"/>
          <w:szCs w:val="24"/>
        </w:rPr>
        <w:t xml:space="preserve"> link it to the performanc</w:t>
      </w:r>
      <w:r w:rsidR="009827B3" w:rsidRPr="007936CF">
        <w:rPr>
          <w:rFonts w:ascii="Times New Roman" w:hAnsi="Times New Roman" w:cs="Times New Roman"/>
          <w:sz w:val="24"/>
          <w:szCs w:val="24"/>
        </w:rPr>
        <w:t>e ma</w:t>
      </w:r>
      <w:r w:rsidR="00613A04" w:rsidRPr="007936CF">
        <w:rPr>
          <w:rFonts w:ascii="Times New Roman" w:hAnsi="Times New Roman" w:cs="Times New Roman"/>
          <w:sz w:val="24"/>
          <w:szCs w:val="24"/>
        </w:rPr>
        <w:t>n</w:t>
      </w:r>
      <w:r w:rsidR="009827B3" w:rsidRPr="007936CF">
        <w:rPr>
          <w:rFonts w:ascii="Times New Roman" w:hAnsi="Times New Roman" w:cs="Times New Roman"/>
          <w:sz w:val="24"/>
          <w:szCs w:val="24"/>
        </w:rPr>
        <w:t>a</w:t>
      </w:r>
      <w:r w:rsidR="00613A04" w:rsidRPr="007936CF">
        <w:rPr>
          <w:rFonts w:ascii="Times New Roman" w:hAnsi="Times New Roman" w:cs="Times New Roman"/>
          <w:sz w:val="24"/>
          <w:szCs w:val="24"/>
        </w:rPr>
        <w:t>g</w:t>
      </w:r>
      <w:r w:rsidR="009827B3" w:rsidRPr="007936CF">
        <w:rPr>
          <w:rFonts w:ascii="Times New Roman" w:hAnsi="Times New Roman" w:cs="Times New Roman"/>
          <w:sz w:val="24"/>
          <w:szCs w:val="24"/>
        </w:rPr>
        <w:t>e</w:t>
      </w:r>
      <w:r w:rsidR="00613A04" w:rsidRPr="007936CF">
        <w:rPr>
          <w:rFonts w:ascii="Times New Roman" w:hAnsi="Times New Roman" w:cs="Times New Roman"/>
          <w:sz w:val="24"/>
          <w:szCs w:val="24"/>
        </w:rPr>
        <w:t xml:space="preserve">ment </w:t>
      </w:r>
      <w:r w:rsidR="00D079A6" w:rsidRPr="007936CF">
        <w:rPr>
          <w:rFonts w:ascii="Times New Roman" w:hAnsi="Times New Roman" w:cs="Times New Roman"/>
          <w:sz w:val="24"/>
          <w:szCs w:val="24"/>
        </w:rPr>
        <w:t>strategy. Cultur</w:t>
      </w:r>
      <w:r w:rsidR="004130F5">
        <w:rPr>
          <w:rFonts w:ascii="Times New Roman" w:hAnsi="Times New Roman" w:cs="Times New Roman"/>
          <w:sz w:val="24"/>
          <w:szCs w:val="24"/>
        </w:rPr>
        <w:t xml:space="preserve">al diversity </w:t>
      </w:r>
      <w:r w:rsidR="00D079A6" w:rsidRPr="007936CF">
        <w:rPr>
          <w:rFonts w:ascii="Times New Roman" w:hAnsi="Times New Roman" w:cs="Times New Roman"/>
          <w:sz w:val="24"/>
          <w:szCs w:val="24"/>
        </w:rPr>
        <w:t>will be incorporate</w:t>
      </w:r>
      <w:r w:rsidR="00613A04" w:rsidRPr="007936CF">
        <w:rPr>
          <w:rFonts w:ascii="Times New Roman" w:hAnsi="Times New Roman" w:cs="Times New Roman"/>
          <w:sz w:val="24"/>
          <w:szCs w:val="24"/>
        </w:rPr>
        <w:t>d in</w:t>
      </w:r>
      <w:r w:rsidR="004130F5">
        <w:rPr>
          <w:rFonts w:ascii="Times New Roman" w:hAnsi="Times New Roman" w:cs="Times New Roman"/>
          <w:sz w:val="24"/>
          <w:szCs w:val="24"/>
        </w:rPr>
        <w:t>to</w:t>
      </w:r>
      <w:r w:rsidR="00613A04" w:rsidRPr="007936CF">
        <w:rPr>
          <w:rFonts w:ascii="Times New Roman" w:hAnsi="Times New Roman" w:cs="Times New Roman"/>
          <w:sz w:val="24"/>
          <w:szCs w:val="24"/>
        </w:rPr>
        <w:t xml:space="preserve"> t</w:t>
      </w:r>
      <w:r w:rsidR="009827B3" w:rsidRPr="007936CF">
        <w:rPr>
          <w:rFonts w:ascii="Times New Roman" w:hAnsi="Times New Roman" w:cs="Times New Roman"/>
          <w:sz w:val="24"/>
          <w:szCs w:val="24"/>
        </w:rPr>
        <w:t>he strate</w:t>
      </w:r>
      <w:r w:rsidR="00613A04" w:rsidRPr="007936CF">
        <w:rPr>
          <w:rFonts w:ascii="Times New Roman" w:hAnsi="Times New Roman" w:cs="Times New Roman"/>
          <w:sz w:val="24"/>
          <w:szCs w:val="24"/>
        </w:rPr>
        <w:t xml:space="preserve">gy and its effectiveness in </w:t>
      </w:r>
      <w:r w:rsidR="009827B3" w:rsidRPr="007936CF">
        <w:rPr>
          <w:rFonts w:ascii="Times New Roman" w:hAnsi="Times New Roman" w:cs="Times New Roman"/>
          <w:sz w:val="24"/>
          <w:szCs w:val="24"/>
        </w:rPr>
        <w:t>ensuring</w:t>
      </w:r>
      <w:r w:rsidR="00613A04" w:rsidRPr="007936CF">
        <w:rPr>
          <w:rFonts w:ascii="Times New Roman" w:hAnsi="Times New Roman" w:cs="Times New Roman"/>
          <w:sz w:val="24"/>
          <w:szCs w:val="24"/>
        </w:rPr>
        <w:t xml:space="preserve"> that the </w:t>
      </w:r>
      <w:r w:rsidR="00D079A6" w:rsidRPr="007936CF">
        <w:rPr>
          <w:rFonts w:ascii="Times New Roman" w:hAnsi="Times New Roman" w:cs="Times New Roman"/>
          <w:sz w:val="24"/>
          <w:szCs w:val="24"/>
        </w:rPr>
        <w:t>strategy is elaborated</w:t>
      </w:r>
      <w:r w:rsidR="00613A04" w:rsidRPr="007936CF">
        <w:rPr>
          <w:rFonts w:ascii="Times New Roman" w:hAnsi="Times New Roman" w:cs="Times New Roman"/>
          <w:sz w:val="24"/>
          <w:szCs w:val="24"/>
        </w:rPr>
        <w:t xml:space="preserve"> </w:t>
      </w:r>
      <w:r w:rsidR="009827B3" w:rsidRPr="007936CF">
        <w:rPr>
          <w:rFonts w:ascii="Times New Roman" w:hAnsi="Times New Roman" w:cs="Times New Roman"/>
          <w:sz w:val="24"/>
          <w:szCs w:val="24"/>
        </w:rPr>
        <w:t>effectively. The</w:t>
      </w:r>
      <w:r w:rsidR="00613A04" w:rsidRPr="007936CF">
        <w:rPr>
          <w:rFonts w:ascii="Times New Roman" w:hAnsi="Times New Roman" w:cs="Times New Roman"/>
          <w:sz w:val="24"/>
          <w:szCs w:val="24"/>
        </w:rPr>
        <w:t xml:space="preserve"> </w:t>
      </w:r>
      <w:r w:rsidR="004130F5">
        <w:rPr>
          <w:rFonts w:ascii="Times New Roman" w:hAnsi="Times New Roman" w:cs="Times New Roman"/>
          <w:sz w:val="24"/>
          <w:szCs w:val="24"/>
        </w:rPr>
        <w:t>information</w:t>
      </w:r>
      <w:r w:rsidR="00613A04" w:rsidRPr="007936CF">
        <w:rPr>
          <w:rFonts w:ascii="Times New Roman" w:hAnsi="Times New Roman" w:cs="Times New Roman"/>
          <w:sz w:val="24"/>
          <w:szCs w:val="24"/>
        </w:rPr>
        <w:t xml:space="preserve"> on </w:t>
      </w:r>
      <w:r w:rsidR="009827B3" w:rsidRPr="007936CF">
        <w:rPr>
          <w:rFonts w:ascii="Times New Roman" w:hAnsi="Times New Roman" w:cs="Times New Roman"/>
          <w:sz w:val="24"/>
          <w:szCs w:val="24"/>
        </w:rPr>
        <w:t>cultural</w:t>
      </w:r>
      <w:r w:rsidR="00613A04" w:rsidRPr="007936CF">
        <w:rPr>
          <w:rFonts w:ascii="Times New Roman" w:hAnsi="Times New Roman" w:cs="Times New Roman"/>
          <w:sz w:val="24"/>
          <w:szCs w:val="24"/>
        </w:rPr>
        <w:t xml:space="preserve"> value</w:t>
      </w:r>
      <w:r w:rsidR="009827B3" w:rsidRPr="007936CF">
        <w:rPr>
          <w:rFonts w:ascii="Times New Roman" w:hAnsi="Times New Roman" w:cs="Times New Roman"/>
          <w:sz w:val="24"/>
          <w:szCs w:val="24"/>
        </w:rPr>
        <w:t>s</w:t>
      </w:r>
      <w:r w:rsidR="00613A04" w:rsidRPr="007936CF">
        <w:rPr>
          <w:rFonts w:ascii="Times New Roman" w:hAnsi="Times New Roman" w:cs="Times New Roman"/>
          <w:sz w:val="24"/>
          <w:szCs w:val="24"/>
        </w:rPr>
        <w:t xml:space="preserve"> will also be </w:t>
      </w:r>
      <w:r w:rsidR="009827B3" w:rsidRPr="007936CF">
        <w:rPr>
          <w:rFonts w:ascii="Times New Roman" w:hAnsi="Times New Roman" w:cs="Times New Roman"/>
          <w:sz w:val="24"/>
          <w:szCs w:val="24"/>
        </w:rPr>
        <w:t>critical</w:t>
      </w:r>
      <w:r w:rsidR="00613A04" w:rsidRPr="007936CF">
        <w:rPr>
          <w:rFonts w:ascii="Times New Roman" w:hAnsi="Times New Roman" w:cs="Times New Roman"/>
          <w:sz w:val="24"/>
          <w:szCs w:val="24"/>
        </w:rPr>
        <w:t xml:space="preserve"> in ensuring that t</w:t>
      </w:r>
      <w:r w:rsidR="009827B3" w:rsidRPr="007936CF">
        <w:rPr>
          <w:rFonts w:ascii="Times New Roman" w:hAnsi="Times New Roman" w:cs="Times New Roman"/>
          <w:sz w:val="24"/>
          <w:szCs w:val="24"/>
        </w:rPr>
        <w:t>h</w:t>
      </w:r>
      <w:r w:rsidR="00613A04" w:rsidRPr="007936CF">
        <w:rPr>
          <w:rFonts w:ascii="Times New Roman" w:hAnsi="Times New Roman" w:cs="Times New Roman"/>
          <w:sz w:val="24"/>
          <w:szCs w:val="24"/>
        </w:rPr>
        <w:t xml:space="preserve">e paper has adequate </w:t>
      </w:r>
      <w:r w:rsidR="009827B3" w:rsidRPr="007936CF">
        <w:rPr>
          <w:rFonts w:ascii="Times New Roman" w:hAnsi="Times New Roman" w:cs="Times New Roman"/>
          <w:sz w:val="24"/>
          <w:szCs w:val="24"/>
        </w:rPr>
        <w:t>support</w:t>
      </w:r>
      <w:r w:rsidR="00613A04" w:rsidRPr="007936CF">
        <w:rPr>
          <w:rFonts w:ascii="Times New Roman" w:hAnsi="Times New Roman" w:cs="Times New Roman"/>
          <w:sz w:val="24"/>
          <w:szCs w:val="24"/>
        </w:rPr>
        <w:t xml:space="preserve"> in terms of </w:t>
      </w:r>
      <w:bookmarkStart w:id="3" w:name="_GoBack"/>
      <w:bookmarkEnd w:id="3"/>
      <w:r w:rsidR="00613A04" w:rsidRPr="007936CF">
        <w:rPr>
          <w:rFonts w:ascii="Times New Roman" w:hAnsi="Times New Roman" w:cs="Times New Roman"/>
          <w:sz w:val="24"/>
          <w:szCs w:val="24"/>
        </w:rPr>
        <w:t>cultur</w:t>
      </w:r>
      <w:r w:rsidR="004130F5">
        <w:rPr>
          <w:rFonts w:ascii="Times New Roman" w:hAnsi="Times New Roman" w:cs="Times New Roman"/>
          <w:sz w:val="24"/>
          <w:szCs w:val="24"/>
        </w:rPr>
        <w:t>al</w:t>
      </w:r>
      <w:r w:rsidR="00613A04" w:rsidRPr="007936CF">
        <w:rPr>
          <w:rFonts w:ascii="Times New Roman" w:hAnsi="Times New Roman" w:cs="Times New Roman"/>
          <w:sz w:val="24"/>
          <w:szCs w:val="24"/>
        </w:rPr>
        <w:t xml:space="preserve"> </w:t>
      </w:r>
      <w:r w:rsidR="009827B3" w:rsidRPr="007936CF">
        <w:rPr>
          <w:rFonts w:ascii="Times New Roman" w:hAnsi="Times New Roman" w:cs="Times New Roman"/>
          <w:sz w:val="24"/>
          <w:szCs w:val="24"/>
        </w:rPr>
        <w:t>diversity</w:t>
      </w:r>
      <w:r w:rsidR="00613A04" w:rsidRPr="007936CF">
        <w:rPr>
          <w:rFonts w:ascii="Times New Roman" w:hAnsi="Times New Roman" w:cs="Times New Roman"/>
          <w:sz w:val="24"/>
          <w:szCs w:val="24"/>
        </w:rPr>
        <w:t xml:space="preserve"> in multinational </w:t>
      </w:r>
      <w:r w:rsidR="004130F5">
        <w:rPr>
          <w:rFonts w:ascii="Times New Roman" w:hAnsi="Times New Roman" w:cs="Times New Roman"/>
          <w:sz w:val="24"/>
          <w:szCs w:val="24"/>
        </w:rPr>
        <w:t>organizations</w:t>
      </w:r>
      <w:r w:rsidR="00613A04" w:rsidRPr="007936CF">
        <w:rPr>
          <w:rFonts w:ascii="Times New Roman" w:hAnsi="Times New Roman" w:cs="Times New Roman"/>
          <w:sz w:val="24"/>
          <w:szCs w:val="24"/>
        </w:rPr>
        <w:t>.</w:t>
      </w:r>
    </w:p>
    <w:p w14:paraId="4FA06B36" w14:textId="77777777" w:rsidR="00E86A1A" w:rsidRDefault="00E86A1A" w:rsidP="007936C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FBBA8E2" w14:textId="7B323176" w:rsidR="00E83672" w:rsidRPr="007936CF" w:rsidRDefault="00E83672" w:rsidP="007936CF">
      <w:pPr>
        <w:spacing w:line="480" w:lineRule="auto"/>
        <w:jc w:val="center"/>
        <w:rPr>
          <w:rFonts w:ascii="Times New Roman" w:hAnsi="Times New Roman" w:cs="Times New Roman"/>
          <w:sz w:val="24"/>
          <w:szCs w:val="24"/>
        </w:rPr>
      </w:pPr>
      <w:r w:rsidRPr="007936CF">
        <w:rPr>
          <w:rFonts w:ascii="Times New Roman" w:hAnsi="Times New Roman" w:cs="Times New Roman"/>
          <w:sz w:val="24"/>
          <w:szCs w:val="24"/>
        </w:rPr>
        <w:lastRenderedPageBreak/>
        <w:t>References</w:t>
      </w:r>
    </w:p>
    <w:p w14:paraId="74E82CB1"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Berber, N., Morley, M. J., Slavić, A., &amp; Poór, J. (2017). Management compensation systems in Central and Eastern Europe: a comparative analysis.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28</w:t>
      </w:r>
      <w:r w:rsidRPr="007936CF">
        <w:rPr>
          <w:rFonts w:ascii="Times New Roman" w:hAnsi="Times New Roman" w:cs="Times New Roman"/>
          <w:sz w:val="24"/>
          <w:szCs w:val="24"/>
        </w:rPr>
        <w:t>(12), 1661-1689.</w:t>
      </w:r>
    </w:p>
    <w:p w14:paraId="0A0789A0"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Eldor, L., &amp; Vigoda-Gadot, E. (2017). The nature of employee engagement: Rethinking the employee–organization relationship.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28</w:t>
      </w:r>
      <w:r w:rsidRPr="007936CF">
        <w:rPr>
          <w:rFonts w:ascii="Times New Roman" w:hAnsi="Times New Roman" w:cs="Times New Roman"/>
          <w:sz w:val="24"/>
          <w:szCs w:val="24"/>
        </w:rPr>
        <w:t>(3), 526-552.</w:t>
      </w:r>
    </w:p>
    <w:p w14:paraId="5E377466"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Fulmer, I. S., &amp; Shaw, J. D. (2018). Person-based differences in pay reactions: A compensation-activation theory and integrative conceptual review. </w:t>
      </w:r>
      <w:r w:rsidRPr="007936CF">
        <w:rPr>
          <w:rFonts w:ascii="Times New Roman" w:hAnsi="Times New Roman" w:cs="Times New Roman"/>
          <w:i/>
          <w:iCs/>
          <w:sz w:val="24"/>
          <w:szCs w:val="24"/>
        </w:rPr>
        <w:t>Journal of Applied Psychology</w:t>
      </w:r>
      <w:r w:rsidRPr="007936CF">
        <w:rPr>
          <w:rFonts w:ascii="Times New Roman" w:hAnsi="Times New Roman" w:cs="Times New Roman"/>
          <w:sz w:val="24"/>
          <w:szCs w:val="24"/>
        </w:rPr>
        <w:t>, </w:t>
      </w:r>
      <w:r w:rsidRPr="007936CF">
        <w:rPr>
          <w:rFonts w:ascii="Times New Roman" w:hAnsi="Times New Roman" w:cs="Times New Roman"/>
          <w:i/>
          <w:iCs/>
          <w:sz w:val="24"/>
          <w:szCs w:val="24"/>
        </w:rPr>
        <w:t>103</w:t>
      </w:r>
      <w:r w:rsidRPr="007936CF">
        <w:rPr>
          <w:rFonts w:ascii="Times New Roman" w:hAnsi="Times New Roman" w:cs="Times New Roman"/>
          <w:sz w:val="24"/>
          <w:szCs w:val="24"/>
        </w:rPr>
        <w:t>(9), 939.</w:t>
      </w:r>
    </w:p>
    <w:p w14:paraId="10794C84"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Huang, Y., Ma, Z., &amp; Meng, Y. (2018). High‐performance work systems and employee engagement: empirical evidence from China. </w:t>
      </w:r>
      <w:r w:rsidRPr="007936CF">
        <w:rPr>
          <w:rFonts w:ascii="Times New Roman" w:hAnsi="Times New Roman" w:cs="Times New Roman"/>
          <w:i/>
          <w:iCs/>
          <w:sz w:val="24"/>
          <w:szCs w:val="24"/>
        </w:rPr>
        <w:t>Asia Pacific Journal of Human Resources</w:t>
      </w:r>
      <w:r w:rsidRPr="007936CF">
        <w:rPr>
          <w:rFonts w:ascii="Times New Roman" w:hAnsi="Times New Roman" w:cs="Times New Roman"/>
          <w:sz w:val="24"/>
          <w:szCs w:val="24"/>
        </w:rPr>
        <w:t>, </w:t>
      </w:r>
      <w:r w:rsidRPr="007936CF">
        <w:rPr>
          <w:rFonts w:ascii="Times New Roman" w:hAnsi="Times New Roman" w:cs="Times New Roman"/>
          <w:i/>
          <w:iCs/>
          <w:sz w:val="24"/>
          <w:szCs w:val="24"/>
        </w:rPr>
        <w:t>56</w:t>
      </w:r>
      <w:r w:rsidRPr="007936CF">
        <w:rPr>
          <w:rFonts w:ascii="Times New Roman" w:hAnsi="Times New Roman" w:cs="Times New Roman"/>
          <w:sz w:val="24"/>
          <w:szCs w:val="24"/>
        </w:rPr>
        <w:t>(3), 341-359.</w:t>
      </w:r>
    </w:p>
    <w:p w14:paraId="1879272B"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Klueter, T., &amp; Monteiro, F. (2017). How does performance feedback affect boundary spanning in multinational corporations? Insights from technology scouts. </w:t>
      </w:r>
      <w:r w:rsidRPr="007936CF">
        <w:rPr>
          <w:rFonts w:ascii="Times New Roman" w:hAnsi="Times New Roman" w:cs="Times New Roman"/>
          <w:i/>
          <w:iCs/>
          <w:sz w:val="24"/>
          <w:szCs w:val="24"/>
        </w:rPr>
        <w:t>Journal of Management Studies</w:t>
      </w:r>
      <w:r w:rsidRPr="007936CF">
        <w:rPr>
          <w:rFonts w:ascii="Times New Roman" w:hAnsi="Times New Roman" w:cs="Times New Roman"/>
          <w:sz w:val="24"/>
          <w:szCs w:val="24"/>
        </w:rPr>
        <w:t>, </w:t>
      </w:r>
      <w:r w:rsidRPr="007936CF">
        <w:rPr>
          <w:rFonts w:ascii="Times New Roman" w:hAnsi="Times New Roman" w:cs="Times New Roman"/>
          <w:i/>
          <w:iCs/>
          <w:sz w:val="24"/>
          <w:szCs w:val="24"/>
        </w:rPr>
        <w:t>54</w:t>
      </w:r>
      <w:r w:rsidRPr="007936CF">
        <w:rPr>
          <w:rFonts w:ascii="Times New Roman" w:hAnsi="Times New Roman" w:cs="Times New Roman"/>
          <w:sz w:val="24"/>
          <w:szCs w:val="24"/>
        </w:rPr>
        <w:t>(4), 483-510.</w:t>
      </w:r>
    </w:p>
    <w:p w14:paraId="7AE04D79"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LeCounte, J. F., Prieto, L. C., &amp; Phipps, S. T. (2017). CEO succession planning and organizational performance: A human capital theory approach. </w:t>
      </w:r>
      <w:r w:rsidRPr="007936CF">
        <w:rPr>
          <w:rFonts w:ascii="Times New Roman" w:hAnsi="Times New Roman" w:cs="Times New Roman"/>
          <w:i/>
          <w:iCs/>
          <w:sz w:val="24"/>
          <w:szCs w:val="24"/>
        </w:rPr>
        <w:t>Journal of Leadership, Accountability and Ethics</w:t>
      </w:r>
      <w:r w:rsidRPr="007936CF">
        <w:rPr>
          <w:rFonts w:ascii="Times New Roman" w:hAnsi="Times New Roman" w:cs="Times New Roman"/>
          <w:sz w:val="24"/>
          <w:szCs w:val="24"/>
        </w:rPr>
        <w:t>, </w:t>
      </w:r>
      <w:r w:rsidRPr="007936CF">
        <w:rPr>
          <w:rFonts w:ascii="Times New Roman" w:hAnsi="Times New Roman" w:cs="Times New Roman"/>
          <w:i/>
          <w:iCs/>
          <w:sz w:val="24"/>
          <w:szCs w:val="24"/>
        </w:rPr>
        <w:t>14</w:t>
      </w:r>
      <w:r w:rsidRPr="007936CF">
        <w:rPr>
          <w:rFonts w:ascii="Times New Roman" w:hAnsi="Times New Roman" w:cs="Times New Roman"/>
          <w:sz w:val="24"/>
          <w:szCs w:val="24"/>
        </w:rPr>
        <w:t>(1).</w:t>
      </w:r>
    </w:p>
    <w:p w14:paraId="0A090549"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 xml:space="preserve">McDonnell, A., Gunnigle, P., Lavelle, J., &amp; Lamare, R. (2016). Beyond managerial talent: ‘Key group’ identification and differential compensation practices in multinational </w:t>
      </w:r>
      <w:r w:rsidRPr="007936CF">
        <w:rPr>
          <w:rFonts w:ascii="Times New Roman" w:hAnsi="Times New Roman" w:cs="Times New Roman"/>
          <w:sz w:val="24"/>
          <w:szCs w:val="24"/>
        </w:rPr>
        <w:lastRenderedPageBreak/>
        <w:t>companies.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27</w:t>
      </w:r>
      <w:r w:rsidRPr="007936CF">
        <w:rPr>
          <w:rFonts w:ascii="Times New Roman" w:hAnsi="Times New Roman" w:cs="Times New Roman"/>
          <w:sz w:val="24"/>
          <w:szCs w:val="24"/>
        </w:rPr>
        <w:t>(12), 1299-1318.</w:t>
      </w:r>
    </w:p>
    <w:p w14:paraId="171C6B68"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Mellahi, K., Frynas, J. G., &amp; Collings, D. G. (2016). Performance management practices within emerging market multinational enterprises: the case of Brazilian multinationals.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27</w:t>
      </w:r>
      <w:r w:rsidRPr="007936CF">
        <w:rPr>
          <w:rFonts w:ascii="Times New Roman" w:hAnsi="Times New Roman" w:cs="Times New Roman"/>
          <w:sz w:val="24"/>
          <w:szCs w:val="24"/>
        </w:rPr>
        <w:t>(8), 876-905.</w:t>
      </w:r>
    </w:p>
    <w:p w14:paraId="38513CDD"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Meyer, K. E., &amp; Xin, K. R. (2018). Managing talent in emerging economy multinationals: Integrating strategic management and human resource management. </w:t>
      </w:r>
      <w:r w:rsidRPr="007936CF">
        <w:rPr>
          <w:rFonts w:ascii="Times New Roman" w:hAnsi="Times New Roman" w:cs="Times New Roman"/>
          <w:i/>
          <w:iCs/>
          <w:sz w:val="24"/>
          <w:szCs w:val="24"/>
        </w:rPr>
        <w:t>The International Journal of Human Resource Management</w:t>
      </w:r>
      <w:r w:rsidRPr="007936CF">
        <w:rPr>
          <w:rFonts w:ascii="Times New Roman" w:hAnsi="Times New Roman" w:cs="Times New Roman"/>
          <w:sz w:val="24"/>
          <w:szCs w:val="24"/>
        </w:rPr>
        <w:t>, </w:t>
      </w:r>
      <w:r w:rsidRPr="007936CF">
        <w:rPr>
          <w:rFonts w:ascii="Times New Roman" w:hAnsi="Times New Roman" w:cs="Times New Roman"/>
          <w:i/>
          <w:iCs/>
          <w:sz w:val="24"/>
          <w:szCs w:val="24"/>
        </w:rPr>
        <w:t>29</w:t>
      </w:r>
      <w:r w:rsidRPr="007936CF">
        <w:rPr>
          <w:rFonts w:ascii="Times New Roman" w:hAnsi="Times New Roman" w:cs="Times New Roman"/>
          <w:sz w:val="24"/>
          <w:szCs w:val="24"/>
        </w:rPr>
        <w:t>(11), 1827-1855.</w:t>
      </w:r>
    </w:p>
    <w:p w14:paraId="1F98BA16" w14:textId="77777777" w:rsidR="00EB5B20" w:rsidRPr="007936CF" w:rsidRDefault="00EB5B20" w:rsidP="007936CF">
      <w:pPr>
        <w:spacing w:line="480" w:lineRule="auto"/>
        <w:ind w:left="720" w:hanging="720"/>
        <w:rPr>
          <w:rFonts w:ascii="Times New Roman" w:hAnsi="Times New Roman" w:cs="Times New Roman"/>
          <w:sz w:val="24"/>
          <w:szCs w:val="24"/>
        </w:rPr>
      </w:pPr>
      <w:r w:rsidRPr="007936CF">
        <w:rPr>
          <w:rFonts w:ascii="Times New Roman" w:hAnsi="Times New Roman" w:cs="Times New Roman"/>
          <w:sz w:val="24"/>
          <w:szCs w:val="24"/>
        </w:rPr>
        <w:t>Tompos, A., &amp; Ablonczy-Mihályka, L. (2018). The sustainability of cultural diversity in the workplace: Cultural values and intercultural mindset. </w:t>
      </w:r>
      <w:r w:rsidRPr="007936CF">
        <w:rPr>
          <w:rFonts w:ascii="Times New Roman" w:hAnsi="Times New Roman" w:cs="Times New Roman"/>
          <w:i/>
          <w:iCs/>
          <w:sz w:val="24"/>
          <w:szCs w:val="24"/>
        </w:rPr>
        <w:t>European Journal of Sustainable Development</w:t>
      </w:r>
      <w:r w:rsidRPr="007936CF">
        <w:rPr>
          <w:rFonts w:ascii="Times New Roman" w:hAnsi="Times New Roman" w:cs="Times New Roman"/>
          <w:sz w:val="24"/>
          <w:szCs w:val="24"/>
        </w:rPr>
        <w:t>, </w:t>
      </w:r>
      <w:r w:rsidRPr="007936CF">
        <w:rPr>
          <w:rFonts w:ascii="Times New Roman" w:hAnsi="Times New Roman" w:cs="Times New Roman"/>
          <w:i/>
          <w:iCs/>
          <w:sz w:val="24"/>
          <w:szCs w:val="24"/>
        </w:rPr>
        <w:t>7</w:t>
      </w:r>
      <w:r w:rsidRPr="007936CF">
        <w:rPr>
          <w:rFonts w:ascii="Times New Roman" w:hAnsi="Times New Roman" w:cs="Times New Roman"/>
          <w:sz w:val="24"/>
          <w:szCs w:val="24"/>
        </w:rPr>
        <w:t>(1), 298-298.</w:t>
      </w:r>
    </w:p>
    <w:sectPr w:rsidR="00EB5B20" w:rsidRPr="007936CF" w:rsidSect="001678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9D3B1" w14:textId="77777777" w:rsidR="00705EE2" w:rsidRDefault="00705EE2" w:rsidP="00A948E1">
      <w:pPr>
        <w:spacing w:after="0" w:line="240" w:lineRule="auto"/>
      </w:pPr>
      <w:r>
        <w:separator/>
      </w:r>
    </w:p>
  </w:endnote>
  <w:endnote w:type="continuationSeparator" w:id="0">
    <w:p w14:paraId="51BB8584" w14:textId="77777777" w:rsidR="00705EE2" w:rsidRDefault="00705EE2" w:rsidP="00A9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27DD1" w14:textId="77777777" w:rsidR="00705EE2" w:rsidRDefault="00705EE2" w:rsidP="00A948E1">
      <w:pPr>
        <w:spacing w:after="0" w:line="240" w:lineRule="auto"/>
      </w:pPr>
      <w:r>
        <w:separator/>
      </w:r>
    </w:p>
  </w:footnote>
  <w:footnote w:type="continuationSeparator" w:id="0">
    <w:p w14:paraId="6F24BEF6" w14:textId="77777777" w:rsidR="00705EE2" w:rsidRDefault="00705EE2" w:rsidP="00A94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0333859"/>
      <w:docPartObj>
        <w:docPartGallery w:val="Page Numbers (Top of Page)"/>
        <w:docPartUnique/>
      </w:docPartObj>
    </w:sdtPr>
    <w:sdtEndPr>
      <w:rPr>
        <w:noProof/>
      </w:rPr>
    </w:sdtEndPr>
    <w:sdtContent>
      <w:p w14:paraId="7160A99C" w14:textId="0CDDA83D" w:rsidR="00A948E1" w:rsidRPr="0016788F" w:rsidRDefault="0016788F" w:rsidP="0016788F">
        <w:pPr>
          <w:pStyle w:val="Header"/>
          <w:jc w:val="right"/>
          <w:rPr>
            <w:rFonts w:ascii="Times New Roman" w:hAnsi="Times New Roman" w:cs="Times New Roman"/>
            <w:sz w:val="24"/>
            <w:szCs w:val="24"/>
          </w:rPr>
        </w:pPr>
        <w:r w:rsidRPr="0016788F">
          <w:rPr>
            <w:rFonts w:ascii="Times New Roman" w:hAnsi="Times New Roman" w:cs="Times New Roman"/>
            <w:sz w:val="24"/>
            <w:szCs w:val="24"/>
          </w:rPr>
          <w:t>ANNOTATED BIBLIOGRAPHY FOR THE FINAL PROJECT</w:t>
        </w:r>
        <w:r>
          <w:rPr>
            <w:rFonts w:ascii="Times New Roman" w:hAnsi="Times New Roman" w:cs="Times New Roman"/>
            <w:sz w:val="24"/>
            <w:szCs w:val="24"/>
          </w:rPr>
          <w:tab/>
        </w:r>
        <w:r w:rsidRPr="0016788F">
          <w:rPr>
            <w:rFonts w:ascii="Times New Roman" w:hAnsi="Times New Roman" w:cs="Times New Roman"/>
            <w:sz w:val="24"/>
            <w:szCs w:val="24"/>
          </w:rPr>
          <w:fldChar w:fldCharType="begin"/>
        </w:r>
        <w:r w:rsidRPr="0016788F">
          <w:rPr>
            <w:rFonts w:ascii="Times New Roman" w:hAnsi="Times New Roman" w:cs="Times New Roman"/>
            <w:sz w:val="24"/>
            <w:szCs w:val="24"/>
          </w:rPr>
          <w:instrText xml:space="preserve"> PAGE   \* MERGEFORMAT </w:instrText>
        </w:r>
        <w:r w:rsidRPr="0016788F">
          <w:rPr>
            <w:rFonts w:ascii="Times New Roman" w:hAnsi="Times New Roman" w:cs="Times New Roman"/>
            <w:sz w:val="24"/>
            <w:szCs w:val="24"/>
          </w:rPr>
          <w:fldChar w:fldCharType="separate"/>
        </w:r>
        <w:r w:rsidRPr="0016788F">
          <w:rPr>
            <w:rFonts w:ascii="Times New Roman" w:hAnsi="Times New Roman" w:cs="Times New Roman"/>
            <w:noProof/>
            <w:sz w:val="24"/>
            <w:szCs w:val="24"/>
          </w:rPr>
          <w:t>2</w:t>
        </w:r>
        <w:r w:rsidRPr="001678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94898486"/>
      <w:docPartObj>
        <w:docPartGallery w:val="Page Numbers (Top of Page)"/>
        <w:docPartUnique/>
      </w:docPartObj>
    </w:sdtPr>
    <w:sdtEndPr>
      <w:rPr>
        <w:noProof/>
      </w:rPr>
    </w:sdtEndPr>
    <w:sdtContent>
      <w:p w14:paraId="29D8B210" w14:textId="5FF327E6" w:rsidR="0016788F" w:rsidRPr="0016788F" w:rsidRDefault="0016788F" w:rsidP="0016788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6788F">
          <w:rPr>
            <w:rFonts w:ascii="Times New Roman" w:hAnsi="Times New Roman" w:cs="Times New Roman"/>
            <w:sz w:val="24"/>
            <w:szCs w:val="24"/>
          </w:rPr>
          <w:t>ANNOTATED BIBLIOGRAPHY FOR THE FINAL PROJECT</w:t>
        </w:r>
        <w:r>
          <w:rPr>
            <w:rFonts w:ascii="Times New Roman" w:hAnsi="Times New Roman" w:cs="Times New Roman"/>
            <w:sz w:val="24"/>
            <w:szCs w:val="24"/>
          </w:rPr>
          <w:tab/>
        </w:r>
        <w:r w:rsidRPr="0016788F">
          <w:rPr>
            <w:rFonts w:ascii="Times New Roman" w:hAnsi="Times New Roman" w:cs="Times New Roman"/>
            <w:sz w:val="24"/>
            <w:szCs w:val="24"/>
          </w:rPr>
          <w:fldChar w:fldCharType="begin"/>
        </w:r>
        <w:r w:rsidRPr="0016788F">
          <w:rPr>
            <w:rFonts w:ascii="Times New Roman" w:hAnsi="Times New Roman" w:cs="Times New Roman"/>
            <w:sz w:val="24"/>
            <w:szCs w:val="24"/>
          </w:rPr>
          <w:instrText xml:space="preserve"> PAGE   \* MERGEFORMAT </w:instrText>
        </w:r>
        <w:r w:rsidRPr="0016788F">
          <w:rPr>
            <w:rFonts w:ascii="Times New Roman" w:hAnsi="Times New Roman" w:cs="Times New Roman"/>
            <w:sz w:val="24"/>
            <w:szCs w:val="24"/>
          </w:rPr>
          <w:fldChar w:fldCharType="separate"/>
        </w:r>
        <w:r w:rsidRPr="0016788F">
          <w:rPr>
            <w:rFonts w:ascii="Times New Roman" w:hAnsi="Times New Roman" w:cs="Times New Roman"/>
            <w:noProof/>
            <w:sz w:val="24"/>
            <w:szCs w:val="24"/>
          </w:rPr>
          <w:t>2</w:t>
        </w:r>
        <w:r w:rsidRPr="0016788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1MzA1NrcwNzIwMDNX0lEKTi0uzszPAykwrAUADriIjywAAAA="/>
  </w:docVars>
  <w:rsids>
    <w:rsidRoot w:val="00BF03D7"/>
    <w:rsid w:val="0000523D"/>
    <w:rsid w:val="00024AB8"/>
    <w:rsid w:val="000D3CC0"/>
    <w:rsid w:val="0016788F"/>
    <w:rsid w:val="00170305"/>
    <w:rsid w:val="001B1FEA"/>
    <w:rsid w:val="001F6F5F"/>
    <w:rsid w:val="00244252"/>
    <w:rsid w:val="00270848"/>
    <w:rsid w:val="002E1BDF"/>
    <w:rsid w:val="00303FDA"/>
    <w:rsid w:val="00312E6A"/>
    <w:rsid w:val="003B5064"/>
    <w:rsid w:val="003D033C"/>
    <w:rsid w:val="003E6DB3"/>
    <w:rsid w:val="00406535"/>
    <w:rsid w:val="004130F5"/>
    <w:rsid w:val="00426E45"/>
    <w:rsid w:val="005400E5"/>
    <w:rsid w:val="00554A81"/>
    <w:rsid w:val="005803C7"/>
    <w:rsid w:val="0059316D"/>
    <w:rsid w:val="005E4599"/>
    <w:rsid w:val="00613A04"/>
    <w:rsid w:val="00626DF7"/>
    <w:rsid w:val="00650A41"/>
    <w:rsid w:val="00650F49"/>
    <w:rsid w:val="0065318A"/>
    <w:rsid w:val="00667025"/>
    <w:rsid w:val="006746BC"/>
    <w:rsid w:val="006D51C7"/>
    <w:rsid w:val="00704D7C"/>
    <w:rsid w:val="00705EE2"/>
    <w:rsid w:val="00726294"/>
    <w:rsid w:val="00732B41"/>
    <w:rsid w:val="00745104"/>
    <w:rsid w:val="007475E4"/>
    <w:rsid w:val="00753D7B"/>
    <w:rsid w:val="00756285"/>
    <w:rsid w:val="00762A0D"/>
    <w:rsid w:val="00762E54"/>
    <w:rsid w:val="00784540"/>
    <w:rsid w:val="007936CF"/>
    <w:rsid w:val="007A76E3"/>
    <w:rsid w:val="007E0FEC"/>
    <w:rsid w:val="008C1F97"/>
    <w:rsid w:val="008F08E2"/>
    <w:rsid w:val="0092421A"/>
    <w:rsid w:val="009567B8"/>
    <w:rsid w:val="009827B3"/>
    <w:rsid w:val="00990213"/>
    <w:rsid w:val="00A05F80"/>
    <w:rsid w:val="00A26223"/>
    <w:rsid w:val="00A45034"/>
    <w:rsid w:val="00A85DDE"/>
    <w:rsid w:val="00A948E1"/>
    <w:rsid w:val="00AC1616"/>
    <w:rsid w:val="00AF5F98"/>
    <w:rsid w:val="00B24364"/>
    <w:rsid w:val="00B65F4F"/>
    <w:rsid w:val="00B952F8"/>
    <w:rsid w:val="00BA20ED"/>
    <w:rsid w:val="00BF03D7"/>
    <w:rsid w:val="00C4445D"/>
    <w:rsid w:val="00C63325"/>
    <w:rsid w:val="00C67DF7"/>
    <w:rsid w:val="00CF0801"/>
    <w:rsid w:val="00D06960"/>
    <w:rsid w:val="00D079A6"/>
    <w:rsid w:val="00D47463"/>
    <w:rsid w:val="00D5257A"/>
    <w:rsid w:val="00DF1EB6"/>
    <w:rsid w:val="00E237DE"/>
    <w:rsid w:val="00E26B66"/>
    <w:rsid w:val="00E40669"/>
    <w:rsid w:val="00E54FD2"/>
    <w:rsid w:val="00E83672"/>
    <w:rsid w:val="00E86A1A"/>
    <w:rsid w:val="00E90561"/>
    <w:rsid w:val="00EA2BC2"/>
    <w:rsid w:val="00EB5B20"/>
    <w:rsid w:val="00EF4F90"/>
    <w:rsid w:val="00F269EA"/>
    <w:rsid w:val="00F53042"/>
    <w:rsid w:val="00F821DC"/>
    <w:rsid w:val="00F826CD"/>
    <w:rsid w:val="00F90565"/>
    <w:rsid w:val="00FA4D2B"/>
    <w:rsid w:val="00FA6B8F"/>
    <w:rsid w:val="00FF1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E84A"/>
  <w15:chartTrackingRefBased/>
  <w15:docId w15:val="{E3AD54E0-6162-4480-A7D3-4CC3F3F95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3D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03D7"/>
    <w:rPr>
      <w:color w:val="0563C1" w:themeColor="hyperlink"/>
      <w:u w:val="single"/>
    </w:rPr>
  </w:style>
  <w:style w:type="paragraph" w:styleId="Header">
    <w:name w:val="header"/>
    <w:basedOn w:val="Normal"/>
    <w:link w:val="HeaderChar"/>
    <w:uiPriority w:val="99"/>
    <w:unhideWhenUsed/>
    <w:rsid w:val="00A94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8E1"/>
  </w:style>
  <w:style w:type="paragraph" w:styleId="Footer">
    <w:name w:val="footer"/>
    <w:basedOn w:val="Normal"/>
    <w:link w:val="FooterChar"/>
    <w:uiPriority w:val="99"/>
    <w:unhideWhenUsed/>
    <w:rsid w:val="00A94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8E1"/>
  </w:style>
  <w:style w:type="character" w:styleId="UnresolvedMention">
    <w:name w:val="Unresolved Mention"/>
    <w:basedOn w:val="DefaultParagraphFont"/>
    <w:uiPriority w:val="99"/>
    <w:semiHidden/>
    <w:unhideWhenUsed/>
    <w:rsid w:val="001B1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11</Pages>
  <Words>2387</Words>
  <Characters>13609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84</cp:revision>
  <dcterms:created xsi:type="dcterms:W3CDTF">2020-04-05T06:40:00Z</dcterms:created>
  <dcterms:modified xsi:type="dcterms:W3CDTF">2020-04-05T12:43:00Z</dcterms:modified>
</cp:coreProperties>
</file>